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F1" w:rsidRPr="00246119" w:rsidRDefault="007172F1" w:rsidP="007172F1">
      <w:pPr>
        <w:pStyle w:val="Title"/>
        <w:rPr>
          <w:rFonts w:ascii="Calibri" w:hAnsi="Calibri"/>
          <w:sz w:val="20"/>
        </w:rPr>
      </w:pPr>
      <w:r>
        <w:rPr>
          <w:rFonts w:ascii="Calibri" w:hAnsi="Calibri"/>
          <w:noProof/>
          <w:sz w:val="20"/>
        </w:rPr>
        <w:drawing>
          <wp:inline distT="0" distB="0" distL="0" distR="0" wp14:anchorId="66CB410A" wp14:editId="1E8B13B2">
            <wp:extent cx="2295525" cy="895350"/>
            <wp:effectExtent l="0" t="0" r="9525" b="0"/>
            <wp:docPr id="1" name="Picture 1" descr="Wil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ngt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895350"/>
                    </a:xfrm>
                    <a:prstGeom prst="rect">
                      <a:avLst/>
                    </a:prstGeom>
                    <a:noFill/>
                    <a:ln>
                      <a:noFill/>
                    </a:ln>
                  </pic:spPr>
                </pic:pic>
              </a:graphicData>
            </a:graphic>
          </wp:inline>
        </w:drawing>
      </w:r>
    </w:p>
    <w:p w:rsidR="00110978" w:rsidRDefault="00110978" w:rsidP="007172F1">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Medicine and Management of Medical Conditions Policy</w:t>
      </w:r>
    </w:p>
    <w:p w:rsidR="00110978" w:rsidRDefault="00110978" w:rsidP="00110978">
      <w:pPr>
        <w:autoSpaceDE w:val="0"/>
        <w:autoSpaceDN w:val="0"/>
        <w:adjustRightInd w:val="0"/>
        <w:spacing w:after="0" w:line="240" w:lineRule="auto"/>
        <w:rPr>
          <w:rFonts w:ascii="Arial" w:hAnsi="Arial" w:cs="Arial"/>
          <w:b/>
          <w:bCs/>
          <w:color w:val="000000"/>
          <w:sz w:val="28"/>
          <w:szCs w:val="28"/>
        </w:rPr>
      </w:pPr>
    </w:p>
    <w:p w:rsidR="00110978" w:rsidRDefault="00110978" w:rsidP="00110978">
      <w:pPr>
        <w:autoSpaceDE w:val="0"/>
        <w:autoSpaceDN w:val="0"/>
        <w:adjustRightInd w:val="0"/>
        <w:spacing w:after="0" w:line="240" w:lineRule="auto"/>
        <w:rPr>
          <w:rFonts w:ascii="Arial" w:hAnsi="Arial" w:cs="Arial"/>
          <w:b/>
          <w:bCs/>
          <w:i/>
          <w:iCs/>
          <w:color w:val="000000"/>
          <w:sz w:val="20"/>
          <w:szCs w:val="20"/>
        </w:rPr>
      </w:pPr>
      <w:r>
        <w:rPr>
          <w:rFonts w:ascii="Arial" w:hAnsi="Arial" w:cs="Arial"/>
          <w:b/>
          <w:bCs/>
          <w:i/>
          <w:iCs/>
          <w:color w:val="000000"/>
          <w:sz w:val="20"/>
          <w:szCs w:val="20"/>
        </w:rPr>
        <w:t>The Governing Body is committed to safeguarding and promoting the welfare of children and young</w:t>
      </w:r>
    </w:p>
    <w:p w:rsidR="00110978" w:rsidRDefault="00110978" w:rsidP="00110978">
      <w:pPr>
        <w:autoSpaceDE w:val="0"/>
        <w:autoSpaceDN w:val="0"/>
        <w:adjustRightInd w:val="0"/>
        <w:spacing w:after="0" w:line="240" w:lineRule="auto"/>
        <w:rPr>
          <w:rFonts w:ascii="Arial" w:hAnsi="Arial" w:cs="Arial"/>
          <w:b/>
          <w:bCs/>
          <w:i/>
          <w:iCs/>
          <w:color w:val="000000"/>
          <w:sz w:val="20"/>
          <w:szCs w:val="20"/>
        </w:rPr>
      </w:pPr>
      <w:proofErr w:type="gramStart"/>
      <w:r>
        <w:rPr>
          <w:rFonts w:ascii="Arial" w:hAnsi="Arial" w:cs="Arial"/>
          <w:b/>
          <w:bCs/>
          <w:i/>
          <w:iCs/>
          <w:color w:val="000000"/>
          <w:sz w:val="20"/>
          <w:szCs w:val="20"/>
        </w:rPr>
        <w:t>people</w:t>
      </w:r>
      <w:proofErr w:type="gramEnd"/>
      <w:r>
        <w:rPr>
          <w:rFonts w:ascii="Arial" w:hAnsi="Arial" w:cs="Arial"/>
          <w:b/>
          <w:bCs/>
          <w:i/>
          <w:iCs/>
          <w:color w:val="000000"/>
          <w:sz w:val="20"/>
          <w:szCs w:val="20"/>
        </w:rPr>
        <w:t xml:space="preserve"> and expects all staff, volunteers and visitors to share this commitment.</w:t>
      </w:r>
    </w:p>
    <w:p w:rsidR="00110978" w:rsidRDefault="00110978" w:rsidP="00110978">
      <w:pPr>
        <w:autoSpaceDE w:val="0"/>
        <w:autoSpaceDN w:val="0"/>
        <w:adjustRightInd w:val="0"/>
        <w:spacing w:after="0" w:line="240" w:lineRule="auto"/>
        <w:rPr>
          <w:rFonts w:ascii="Arial" w:hAnsi="Arial" w:cs="Arial"/>
          <w:b/>
          <w:bCs/>
          <w:i/>
          <w:iCs/>
          <w:color w:val="000000"/>
          <w:sz w:val="20"/>
          <w:szCs w:val="20"/>
        </w:rPr>
      </w:pPr>
    </w:p>
    <w:p w:rsidR="00110978" w:rsidRDefault="00110978" w:rsidP="00110978">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Policy aims</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To provide children with long term medical conditions the same opportunities as others at school.</w:t>
      </w:r>
      <w:r w:rsidR="007172F1">
        <w:rPr>
          <w:rFonts w:ascii="Arial" w:hAnsi="Arial" w:cs="Arial"/>
          <w:color w:val="000000"/>
        </w:rPr>
        <w:t xml:space="preserve"> </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To support individual children with medical needs, short or long term, to achieve regular</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attendance</w:t>
      </w:r>
      <w:proofErr w:type="gramEnd"/>
      <w:r>
        <w:rPr>
          <w:rFonts w:ascii="Arial" w:hAnsi="Arial" w:cs="Arial"/>
          <w:color w:val="000000"/>
        </w:rPr>
        <w:t>.</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To reduce cross-infection risk between children, to increase whole-school attendance.</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To ensure that medicines given at school are stored and administered safely.</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To provide support to staff to act confidently and swiftly in an emergency.</w:t>
      </w:r>
    </w:p>
    <w:p w:rsidR="00110978" w:rsidRDefault="00110978" w:rsidP="00110978">
      <w:pPr>
        <w:autoSpaceDE w:val="0"/>
        <w:autoSpaceDN w:val="0"/>
        <w:adjustRightInd w:val="0"/>
        <w:spacing w:after="0" w:line="240" w:lineRule="auto"/>
        <w:rPr>
          <w:rFonts w:ascii="Arial" w:hAnsi="Arial" w:cs="Arial"/>
          <w:color w:val="000000"/>
        </w:rPr>
      </w:pP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 policy is presented in three parts: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1. General medicine for ad-hoc illnesses/pain management</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2. Management of long term medical conditions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3. Processes and procedures for administering medicines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4. Management of emergency incidents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5. Specific responsibilities within this policy</w:t>
      </w:r>
    </w:p>
    <w:p w:rsidR="00110978" w:rsidRDefault="00110978" w:rsidP="00110978">
      <w:pPr>
        <w:autoSpaceDE w:val="0"/>
        <w:autoSpaceDN w:val="0"/>
        <w:adjustRightInd w:val="0"/>
        <w:spacing w:after="0" w:line="240" w:lineRule="auto"/>
        <w:rPr>
          <w:rFonts w:ascii="Arial" w:hAnsi="Arial" w:cs="Arial"/>
          <w:color w:val="000000"/>
        </w:rPr>
      </w:pP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1) General Medicines for Ad-Hoc Illnesses / Pain Management</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Parents should not send children to school if they are unwell please see appendix 1. Common childhood illnesses and recommended exclusion timescales are listed at the bottom of this policy for guidance.</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1.2 Non-prescribed medicines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xml:space="preserve">The school will not be able to store or give medicines that have not been prescribed to a child (e.g. </w:t>
      </w:r>
      <w:proofErr w:type="spellStart"/>
      <w:r>
        <w:rPr>
          <w:rFonts w:ascii="Arial" w:hAnsi="Arial" w:cs="Arial"/>
          <w:color w:val="000000"/>
        </w:rPr>
        <w:t>Calpol</w:t>
      </w:r>
      <w:proofErr w:type="spellEnd"/>
      <w:r>
        <w:rPr>
          <w:rFonts w:ascii="Arial" w:hAnsi="Arial" w:cs="Arial"/>
          <w:color w:val="000000"/>
        </w:rPr>
        <w:t xml:space="preserve">, </w:t>
      </w:r>
      <w:proofErr w:type="spellStart"/>
      <w:r>
        <w:rPr>
          <w:rFonts w:ascii="Arial" w:hAnsi="Arial" w:cs="Arial"/>
          <w:color w:val="000000"/>
        </w:rPr>
        <w:t>Piriton</w:t>
      </w:r>
      <w:proofErr w:type="spellEnd"/>
      <w:r>
        <w:rPr>
          <w:rFonts w:ascii="Arial" w:hAnsi="Arial" w:cs="Arial"/>
          <w:color w:val="000000"/>
        </w:rPr>
        <w:t xml:space="preserve"> or cough medicines). Please make arrangements to come into school if you wish to give your child these medicines.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1.3 Prescribed medicines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In line with other schools’ policies, if medicines are prescribed up to 3 times a day, the expectation is that parents or carers will give these medicines outside of school hours.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If medicines are prescribed 4 times a day, the school strongly encourages parents or carers to make arrangements to come into school to administer these medicines themselves.</w:t>
      </w:r>
    </w:p>
    <w:p w:rsidR="00110978" w:rsidRDefault="00110978" w:rsidP="00110978">
      <w:pPr>
        <w:autoSpaceDE w:val="0"/>
        <w:autoSpaceDN w:val="0"/>
        <w:adjustRightInd w:val="0"/>
        <w:spacing w:after="0" w:line="240" w:lineRule="auto"/>
        <w:rPr>
          <w:rFonts w:ascii="Arial" w:hAnsi="Arial" w:cs="Arial"/>
          <w:b/>
          <w:bCs/>
          <w:i/>
          <w:iCs/>
          <w:color w:val="000000"/>
        </w:rPr>
      </w:pPr>
      <w:r>
        <w:rPr>
          <w:rFonts w:ascii="Arial" w:hAnsi="Arial" w:cs="Arial"/>
          <w:b/>
          <w:bCs/>
          <w:i/>
          <w:iCs/>
          <w:color w:val="000000"/>
        </w:rPr>
        <w:t>Please consider whether your child is well enough to be at school if they require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b/>
          <w:bCs/>
          <w:i/>
          <w:iCs/>
          <w:color w:val="000000"/>
        </w:rPr>
        <w:t>medicine</w:t>
      </w:r>
      <w:proofErr w:type="gramEnd"/>
      <w:r>
        <w:rPr>
          <w:rFonts w:ascii="Arial" w:hAnsi="Arial" w:cs="Arial"/>
          <w:b/>
          <w:bCs/>
          <w:i/>
          <w:iCs/>
          <w:color w:val="000000"/>
        </w:rPr>
        <w:t xml:space="preserve"> 4 times a day</w:t>
      </w:r>
      <w:r>
        <w:rPr>
          <w:rFonts w:ascii="Arial" w:hAnsi="Arial" w:cs="Arial"/>
          <w:color w:val="000000"/>
        </w:rPr>
        <w:t>.</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If the school agrees to assist parents and carers to administer a medicine to their child, on a</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temporary</w:t>
      </w:r>
      <w:proofErr w:type="gramEnd"/>
      <w:r>
        <w:rPr>
          <w:rFonts w:ascii="Arial" w:hAnsi="Arial" w:cs="Arial"/>
          <w:color w:val="000000"/>
        </w:rPr>
        <w:t xml:space="preserve"> basis, the medicine must be provided in its original container and must have been</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dispensed</w:t>
      </w:r>
      <w:proofErr w:type="gramEnd"/>
      <w:r>
        <w:rPr>
          <w:rFonts w:ascii="Arial" w:hAnsi="Arial" w:cs="Arial"/>
          <w:color w:val="000000"/>
        </w:rPr>
        <w:t xml:space="preserve"> by a pharmacist and must have a label showing:</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Name of child.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Name of medicine.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Dose.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Method of administration.</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Time/frequency of administration.</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 instruction leaflet with prescribed medicines should show:</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Any side effects.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Expiry date.</w:t>
      </w:r>
    </w:p>
    <w:p w:rsidR="00110978" w:rsidRDefault="00110978" w:rsidP="00110978">
      <w:pPr>
        <w:autoSpaceDE w:val="0"/>
        <w:autoSpaceDN w:val="0"/>
        <w:adjustRightInd w:val="0"/>
        <w:spacing w:after="0" w:line="240" w:lineRule="auto"/>
        <w:rPr>
          <w:rFonts w:ascii="Arial" w:hAnsi="Arial" w:cs="Arial"/>
          <w:color w:val="000000"/>
        </w:rPr>
      </w:pP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 school will provide blank medicines record forms, and parents/carers must complete and sign one of these forms if they leave medicine at school</w:t>
      </w:r>
    </w:p>
    <w:p w:rsidR="00110978" w:rsidRDefault="00110978" w:rsidP="00110978">
      <w:pPr>
        <w:autoSpaceDE w:val="0"/>
        <w:autoSpaceDN w:val="0"/>
        <w:adjustRightInd w:val="0"/>
        <w:spacing w:after="0" w:line="240" w:lineRule="auto"/>
        <w:rPr>
          <w:rFonts w:ascii="Arial" w:hAnsi="Arial" w:cs="Arial"/>
          <w:color w:val="000000"/>
        </w:rPr>
      </w:pP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2) Longer Term Needs and Management of Medical Conditions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2.1) Declaration of Health Conditions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Parents are asked if their child has any health conditions on the school’s data form which is filled out on enrolment and reviewed every year.</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2.2) Health Care Plans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Where a child has a long term medical need a written health care plan will be drawn up by the Special Needs Co-ordinator with the parents and health professionals. This will include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information</w:t>
      </w:r>
      <w:proofErr w:type="gramEnd"/>
      <w:r>
        <w:rPr>
          <w:rFonts w:ascii="Arial" w:hAnsi="Arial" w:cs="Arial"/>
          <w:color w:val="000000"/>
        </w:rPr>
        <w:t xml:space="preserve"> on triggers, signs, symptoms, medication and other treatments and copies will be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made</w:t>
      </w:r>
      <w:proofErr w:type="gramEnd"/>
      <w:r>
        <w:rPr>
          <w:rFonts w:ascii="Arial" w:hAnsi="Arial" w:cs="Arial"/>
          <w:color w:val="000000"/>
        </w:rPr>
        <w:t xml:space="preserve"> available to the class teacher/teaching assistant, Midday Team, first aiders and the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parents</w:t>
      </w:r>
      <w:proofErr w:type="gramEnd"/>
      <w:r>
        <w:rPr>
          <w:rFonts w:ascii="Arial" w:hAnsi="Arial" w:cs="Arial"/>
          <w:color w:val="000000"/>
        </w:rPr>
        <w:t>. An additional copy will be available from the first aid station for access in an emergency and linked to the child’s record.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Parents are reminded to inform the school if their child has a medical emergency or if there has been changes to their symptoms, medication or treatment to ensure the healthcare plans remain current.</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 healthcare plans are used to create a centralised register of pupils with medical needs which is the responsibility of the Special Needs Co-ordinator to monitor.</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2.3) Administration of Long Term Medicines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Where a health care plan exists, the teaching assistant for the identified/named child on the care plan will administer the medicine in line with the directions on the care plan with another member of staff witnessing the administration.</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xml:space="preserve">All first aid trained staff are made aware of the medical conditions being managed at school and trained annually on how to manage the identified conditions. </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2.4) Storage of Long Term Medicines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xml:space="preserve">All pupils with medical conditions know where their medicine is stored and </w:t>
      </w:r>
      <w:proofErr w:type="gramStart"/>
      <w:r>
        <w:rPr>
          <w:rFonts w:ascii="Arial" w:hAnsi="Arial" w:cs="Arial"/>
          <w:color w:val="000000"/>
        </w:rPr>
        <w:t>staff have</w:t>
      </w:r>
      <w:proofErr w:type="gramEnd"/>
      <w:r>
        <w:rPr>
          <w:rFonts w:ascii="Arial" w:hAnsi="Arial" w:cs="Arial"/>
          <w:color w:val="000000"/>
        </w:rPr>
        <w:t xml:space="preserve"> easy access to the emergency medication which is clearly labelled and routinely checked half termly to ensure it does not reach its expiry date.</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2.5) Accessing the Curriculum</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Staff will make appropriate adjustments to all curriculum opportunities including PE to ensure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pupils</w:t>
      </w:r>
      <w:proofErr w:type="gramEnd"/>
      <w:r>
        <w:rPr>
          <w:rFonts w:ascii="Arial" w:hAnsi="Arial" w:cs="Arial"/>
          <w:color w:val="000000"/>
        </w:rPr>
        <w:t xml:space="preserve"> with medical conditions can fully participate and engage without being singled out but are also informed of what activities to avoid and necessary precautions through the healthcare plan. The progress made by pupils with medical conditions will be monitored robustly by their class teacher and intervention strategies employed where appropriate.</w:t>
      </w:r>
    </w:p>
    <w:p w:rsidR="00110978" w:rsidRDefault="00110978" w:rsidP="00110978">
      <w:pPr>
        <w:autoSpaceDE w:val="0"/>
        <w:autoSpaceDN w:val="0"/>
        <w:adjustRightInd w:val="0"/>
        <w:spacing w:after="0" w:line="240" w:lineRule="auto"/>
        <w:rPr>
          <w:rFonts w:ascii="Arial" w:hAnsi="Arial" w:cs="Arial"/>
          <w:color w:val="000000"/>
        </w:rPr>
      </w:pP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3) Procedure for Administering Medicines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3.1 Procedure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1. Medicines to be brought to the school office at the start of the day.</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2. Parents to complete the necessary pro forma and to personally hand the form and the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medicine</w:t>
      </w:r>
      <w:proofErr w:type="gramEnd"/>
      <w:r>
        <w:rPr>
          <w:rFonts w:ascii="Arial" w:hAnsi="Arial" w:cs="Arial"/>
          <w:color w:val="000000"/>
        </w:rPr>
        <w:t xml:space="preserve"> to the office manager</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3. Medicines to be stored in a secure, cupboard or fridge as appropriate.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4. Medicines to be administered at lunchtime.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5. A visual check, against the name of the child on the medicine packet/bottle will be carefully checked with the name of the child.</w:t>
      </w:r>
    </w:p>
    <w:p w:rsidR="00110978" w:rsidRDefault="000E2AAA" w:rsidP="00110978">
      <w:pPr>
        <w:autoSpaceDE w:val="0"/>
        <w:autoSpaceDN w:val="0"/>
        <w:adjustRightInd w:val="0"/>
        <w:spacing w:after="0" w:line="240" w:lineRule="auto"/>
        <w:rPr>
          <w:rFonts w:ascii="Arial" w:hAnsi="Arial" w:cs="Arial"/>
          <w:color w:val="000000"/>
        </w:rPr>
      </w:pPr>
      <w:r>
        <w:rPr>
          <w:rFonts w:ascii="Arial" w:hAnsi="Arial" w:cs="Arial"/>
          <w:color w:val="000000"/>
        </w:rPr>
        <w:t>6</w:t>
      </w:r>
      <w:r w:rsidR="00110978">
        <w:rPr>
          <w:rFonts w:ascii="Arial" w:hAnsi="Arial" w:cs="Arial"/>
          <w:color w:val="000000"/>
        </w:rPr>
        <w:t xml:space="preserve">. A second member of staff will be present to ensure and verify that the correct dosage is </w:t>
      </w:r>
      <w:r>
        <w:rPr>
          <w:rFonts w:ascii="Arial" w:hAnsi="Arial" w:cs="Arial"/>
          <w:color w:val="000000"/>
        </w:rPr>
        <w:t xml:space="preserve">given </w:t>
      </w:r>
      <w:r w:rsidR="00110978">
        <w:rPr>
          <w:rFonts w:ascii="Arial" w:hAnsi="Arial" w:cs="Arial"/>
          <w:color w:val="000000"/>
        </w:rPr>
        <w:t>to the correct child.</w:t>
      </w:r>
    </w:p>
    <w:p w:rsidR="00110978" w:rsidRDefault="000E2AAA" w:rsidP="00110978">
      <w:pPr>
        <w:autoSpaceDE w:val="0"/>
        <w:autoSpaceDN w:val="0"/>
        <w:adjustRightInd w:val="0"/>
        <w:spacing w:after="0" w:line="240" w:lineRule="auto"/>
        <w:rPr>
          <w:rFonts w:ascii="Arial" w:hAnsi="Arial" w:cs="Arial"/>
          <w:color w:val="000000"/>
        </w:rPr>
      </w:pPr>
      <w:r>
        <w:rPr>
          <w:rFonts w:ascii="Arial" w:hAnsi="Arial" w:cs="Arial"/>
          <w:color w:val="000000"/>
        </w:rPr>
        <w:t>7</w:t>
      </w:r>
      <w:r w:rsidR="00110978">
        <w:rPr>
          <w:rFonts w:ascii="Arial" w:hAnsi="Arial" w:cs="Arial"/>
          <w:color w:val="000000"/>
        </w:rPr>
        <w:t>. A record will be made to certify that the name/visual ch</w:t>
      </w:r>
      <w:r>
        <w:rPr>
          <w:rFonts w:ascii="Arial" w:hAnsi="Arial" w:cs="Arial"/>
          <w:color w:val="000000"/>
        </w:rPr>
        <w:t xml:space="preserve">eck has been made and </w:t>
      </w:r>
      <w:r w:rsidR="00110978">
        <w:rPr>
          <w:rFonts w:ascii="Arial" w:hAnsi="Arial" w:cs="Arial"/>
          <w:color w:val="000000"/>
        </w:rPr>
        <w:t>that the dosage has been checked. A record will also be made of the date and time of the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administration</w:t>
      </w:r>
      <w:proofErr w:type="gramEnd"/>
      <w:r>
        <w:rPr>
          <w:rFonts w:ascii="Arial" w:hAnsi="Arial" w:cs="Arial"/>
          <w:color w:val="000000"/>
        </w:rPr>
        <w:t>.</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3.2 Self-Management</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Children are encouraged to take responsibility for their own medicine from an e</w:t>
      </w:r>
      <w:r w:rsidR="000E2AAA">
        <w:rPr>
          <w:rFonts w:ascii="Arial" w:hAnsi="Arial" w:cs="Arial"/>
          <w:color w:val="000000"/>
        </w:rPr>
        <w:t xml:space="preserve">arly age. A good </w:t>
      </w:r>
      <w:r>
        <w:rPr>
          <w:rFonts w:ascii="Arial" w:hAnsi="Arial" w:cs="Arial"/>
          <w:color w:val="000000"/>
        </w:rPr>
        <w:t>example of this is children using their own asthma reliever. Paren</w:t>
      </w:r>
      <w:r w:rsidR="000E2AAA">
        <w:rPr>
          <w:rFonts w:ascii="Arial" w:hAnsi="Arial" w:cs="Arial"/>
          <w:color w:val="000000"/>
        </w:rPr>
        <w:t xml:space="preserve">ts/carers must still </w:t>
      </w:r>
      <w:r w:rsidR="000E2AAA">
        <w:rPr>
          <w:rFonts w:ascii="Arial" w:hAnsi="Arial" w:cs="Arial"/>
          <w:color w:val="000000"/>
        </w:rPr>
        <w:lastRenderedPageBreak/>
        <w:t xml:space="preserve">complete a </w:t>
      </w:r>
      <w:r>
        <w:rPr>
          <w:rFonts w:ascii="Arial" w:hAnsi="Arial" w:cs="Arial"/>
          <w:color w:val="000000"/>
        </w:rPr>
        <w:t>medicine record form, noting that the child will self-administer and</w:t>
      </w:r>
      <w:r w:rsidR="000E2AAA">
        <w:rPr>
          <w:rFonts w:ascii="Arial" w:hAnsi="Arial" w:cs="Arial"/>
          <w:color w:val="000000"/>
        </w:rPr>
        <w:t xml:space="preserve"> sign the form. The school will </w:t>
      </w:r>
      <w:r>
        <w:rPr>
          <w:rFonts w:ascii="Arial" w:hAnsi="Arial" w:cs="Arial"/>
          <w:color w:val="000000"/>
        </w:rPr>
        <w:t>store the medicine appropriately.</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3.3 Refusing Medicine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When a child refuses medicine the parent or carer will be informed the same day.</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3.4 Storage and Disposal of Medicine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 school will store medicin</w:t>
      </w:r>
      <w:r w:rsidR="000E2AAA">
        <w:rPr>
          <w:rFonts w:ascii="Arial" w:hAnsi="Arial" w:cs="Arial"/>
          <w:color w:val="000000"/>
        </w:rPr>
        <w:t>e in a secure cabinet, or</w:t>
      </w:r>
      <w:r>
        <w:rPr>
          <w:rFonts w:ascii="Arial" w:hAnsi="Arial" w:cs="Arial"/>
          <w:color w:val="000000"/>
        </w:rPr>
        <w:t xml:space="preserve"> fridge, as necessary. Parents will be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asked</w:t>
      </w:r>
      <w:proofErr w:type="gramEnd"/>
      <w:r>
        <w:rPr>
          <w:rFonts w:ascii="Arial" w:hAnsi="Arial" w:cs="Arial"/>
          <w:color w:val="000000"/>
        </w:rPr>
        <w:t xml:space="preserve"> to collect unused or out of date medicines but where they have not been collected by</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parents</w:t>
      </w:r>
      <w:proofErr w:type="gramEnd"/>
      <w:r>
        <w:rPr>
          <w:rFonts w:ascii="Arial" w:hAnsi="Arial" w:cs="Arial"/>
          <w:color w:val="000000"/>
        </w:rPr>
        <w:t xml:space="preserve"> arrangements for its safe disposal will be made by the school.</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3.5 Staff Obligations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Staff are</w:t>
      </w:r>
      <w:proofErr w:type="gramEnd"/>
      <w:r>
        <w:rPr>
          <w:rFonts w:ascii="Arial" w:hAnsi="Arial" w:cs="Arial"/>
          <w:color w:val="000000"/>
        </w:rPr>
        <w:t xml:space="preserve"> under no legal or contractual duty to administer medication or</w:t>
      </w:r>
      <w:r w:rsidR="000E2AAA">
        <w:rPr>
          <w:rFonts w:ascii="Arial" w:hAnsi="Arial" w:cs="Arial"/>
          <w:color w:val="000000"/>
        </w:rPr>
        <w:t xml:space="preserve"> supervise a pupil taking </w:t>
      </w:r>
      <w:r>
        <w:rPr>
          <w:rFonts w:ascii="Arial" w:hAnsi="Arial" w:cs="Arial"/>
          <w:color w:val="000000"/>
        </w:rPr>
        <w:t>medication unless they have specifically been contracted to do so.</w:t>
      </w:r>
    </w:p>
    <w:p w:rsidR="000E2AAA" w:rsidRDefault="000E2AAA" w:rsidP="00110978">
      <w:pPr>
        <w:autoSpaceDE w:val="0"/>
        <w:autoSpaceDN w:val="0"/>
        <w:adjustRightInd w:val="0"/>
        <w:spacing w:after="0" w:line="240" w:lineRule="auto"/>
        <w:rPr>
          <w:rFonts w:ascii="Arial" w:hAnsi="Arial" w:cs="Arial"/>
          <w:color w:val="000000"/>
        </w:rPr>
      </w:pPr>
    </w:p>
    <w:p w:rsidR="00110978" w:rsidRDefault="00110978" w:rsidP="00110978">
      <w:pPr>
        <w:autoSpaceDE w:val="0"/>
        <w:autoSpaceDN w:val="0"/>
        <w:adjustRightInd w:val="0"/>
        <w:spacing w:after="0" w:line="240" w:lineRule="auto"/>
        <w:rPr>
          <w:rFonts w:ascii="Arial" w:hAnsi="Arial" w:cs="Arial"/>
          <w:b/>
          <w:bCs/>
          <w:color w:val="000000"/>
        </w:rPr>
      </w:pPr>
      <w:proofErr w:type="gramStart"/>
      <w:r>
        <w:rPr>
          <w:rFonts w:ascii="Arial" w:hAnsi="Arial" w:cs="Arial"/>
          <w:b/>
          <w:bCs/>
          <w:color w:val="000000"/>
        </w:rPr>
        <w:t>4 Management of Emergency Incidents</w:t>
      </w:r>
      <w:proofErr w:type="gramEnd"/>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4.1 Duty of Care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In an emergency all staff have a duty of care and under common law should act like any</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reasonable</w:t>
      </w:r>
      <w:proofErr w:type="gramEnd"/>
      <w:r>
        <w:rPr>
          <w:rFonts w:ascii="Arial" w:hAnsi="Arial" w:cs="Arial"/>
          <w:color w:val="000000"/>
        </w:rPr>
        <w:t>, prudent parent and this may mean administering med</w:t>
      </w:r>
      <w:r w:rsidR="000E2AAA">
        <w:rPr>
          <w:rFonts w:ascii="Arial" w:hAnsi="Arial" w:cs="Arial"/>
          <w:color w:val="000000"/>
        </w:rPr>
        <w:t xml:space="preserve">icine. The school will call for </w:t>
      </w:r>
      <w:r>
        <w:rPr>
          <w:rFonts w:ascii="Arial" w:hAnsi="Arial" w:cs="Arial"/>
          <w:color w:val="000000"/>
        </w:rPr>
        <w:t xml:space="preserve">medical assistance and the parent or named emergency contact </w:t>
      </w:r>
      <w:r w:rsidR="000E2AAA">
        <w:rPr>
          <w:rFonts w:ascii="Arial" w:hAnsi="Arial" w:cs="Arial"/>
          <w:color w:val="000000"/>
        </w:rPr>
        <w:t xml:space="preserve">will be notified. The Governing </w:t>
      </w:r>
      <w:r>
        <w:rPr>
          <w:rFonts w:ascii="Arial" w:hAnsi="Arial" w:cs="Arial"/>
          <w:color w:val="000000"/>
        </w:rPr>
        <w:t>Body will support any member of staff who assists with medic</w:t>
      </w:r>
      <w:r w:rsidR="000E2AAA">
        <w:rPr>
          <w:rFonts w:ascii="Arial" w:hAnsi="Arial" w:cs="Arial"/>
          <w:color w:val="000000"/>
        </w:rPr>
        <w:t xml:space="preserve">ine in good faith to prevent or </w:t>
      </w:r>
      <w:r>
        <w:rPr>
          <w:rFonts w:ascii="Arial" w:hAnsi="Arial" w:cs="Arial"/>
          <w:color w:val="000000"/>
        </w:rPr>
        <w:t>manage an emergency situation or a medical condition, rega</w:t>
      </w:r>
      <w:r w:rsidR="000E2AAA">
        <w:rPr>
          <w:rFonts w:ascii="Arial" w:hAnsi="Arial" w:cs="Arial"/>
          <w:color w:val="000000"/>
        </w:rPr>
        <w:t xml:space="preserve">rdless of the outcome and their </w:t>
      </w:r>
      <w:r>
        <w:rPr>
          <w:rFonts w:ascii="Arial" w:hAnsi="Arial" w:cs="Arial"/>
          <w:color w:val="000000"/>
        </w:rPr>
        <w:t xml:space="preserve">actions will be indemnified by the LA’s public liability insurance. </w:t>
      </w:r>
      <w:r w:rsidR="000E2AAA">
        <w:rPr>
          <w:rFonts w:ascii="Arial" w:hAnsi="Arial" w:cs="Arial"/>
          <w:color w:val="000000"/>
        </w:rPr>
        <w:t xml:space="preserve">See appendices C-F for specific </w:t>
      </w:r>
      <w:r>
        <w:rPr>
          <w:rFonts w:ascii="Arial" w:hAnsi="Arial" w:cs="Arial"/>
          <w:color w:val="000000"/>
        </w:rPr>
        <w:t xml:space="preserve">guidance for asthma, </w:t>
      </w:r>
      <w:proofErr w:type="spellStart"/>
      <w:r>
        <w:rPr>
          <w:rFonts w:ascii="Arial" w:hAnsi="Arial" w:cs="Arial"/>
          <w:color w:val="000000"/>
        </w:rPr>
        <w:t>eplilepsy</w:t>
      </w:r>
      <w:proofErr w:type="gramStart"/>
      <w:r>
        <w:rPr>
          <w:rFonts w:ascii="Arial" w:hAnsi="Arial" w:cs="Arial"/>
          <w:color w:val="000000"/>
        </w:rPr>
        <w:t>,anaphylaxis</w:t>
      </w:r>
      <w:proofErr w:type="spellEnd"/>
      <w:proofErr w:type="gramEnd"/>
      <w:r>
        <w:rPr>
          <w:rFonts w:ascii="Arial" w:hAnsi="Arial" w:cs="Arial"/>
          <w:color w:val="000000"/>
        </w:rPr>
        <w:t xml:space="preserve"> and diabetes.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4.2 Communication </w:t>
      </w:r>
      <w:proofErr w:type="gramStart"/>
      <w:r>
        <w:rPr>
          <w:rFonts w:ascii="Arial" w:hAnsi="Arial" w:cs="Arial"/>
          <w:b/>
          <w:bCs/>
          <w:color w:val="000000"/>
        </w:rPr>
        <w:t>Within</w:t>
      </w:r>
      <w:proofErr w:type="gramEnd"/>
      <w:r>
        <w:rPr>
          <w:rFonts w:ascii="Arial" w:hAnsi="Arial" w:cs="Arial"/>
          <w:b/>
          <w:bCs/>
          <w:color w:val="000000"/>
        </w:rPr>
        <w:t xml:space="preserve"> School</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All first aid trained staff are made aware of the medical conditi</w:t>
      </w:r>
      <w:r w:rsidR="000E2AAA">
        <w:rPr>
          <w:rFonts w:ascii="Arial" w:hAnsi="Arial" w:cs="Arial"/>
          <w:color w:val="000000"/>
        </w:rPr>
        <w:t xml:space="preserve">ons being managed at school and </w:t>
      </w:r>
      <w:r>
        <w:rPr>
          <w:rFonts w:ascii="Arial" w:hAnsi="Arial" w:cs="Arial"/>
          <w:color w:val="000000"/>
        </w:rPr>
        <w:t xml:space="preserve">trained annually on how to manage an emergency for the identified conditions. </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4.3 Admittance to Hospital</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If a pupil needs to be taken to hospital, a member of staff will acc</w:t>
      </w:r>
      <w:r w:rsidR="000E2AAA">
        <w:rPr>
          <w:rFonts w:ascii="Arial" w:hAnsi="Arial" w:cs="Arial"/>
          <w:color w:val="000000"/>
        </w:rPr>
        <w:t xml:space="preserve">ompany them in the ambulance if </w:t>
      </w:r>
      <w:r>
        <w:rPr>
          <w:rFonts w:ascii="Arial" w:hAnsi="Arial" w:cs="Arial"/>
          <w:color w:val="000000"/>
        </w:rPr>
        <w:t>their parents are unavailable or school will ask the parent(s) to meet the ambulance at casualty</w:t>
      </w:r>
      <w:proofErr w:type="gramStart"/>
      <w:r>
        <w:rPr>
          <w:rFonts w:ascii="Arial" w:hAnsi="Arial" w:cs="Arial"/>
          <w:color w:val="000000"/>
        </w:rPr>
        <w:t>..</w:t>
      </w:r>
      <w:proofErr w:type="gramEnd"/>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xml:space="preserve">All first aid staff </w:t>
      </w:r>
      <w:proofErr w:type="gramStart"/>
      <w:r>
        <w:rPr>
          <w:rFonts w:ascii="Arial" w:hAnsi="Arial" w:cs="Arial"/>
          <w:color w:val="000000"/>
        </w:rPr>
        <w:t>are</w:t>
      </w:r>
      <w:proofErr w:type="gramEnd"/>
      <w:r>
        <w:rPr>
          <w:rFonts w:ascii="Arial" w:hAnsi="Arial" w:cs="Arial"/>
          <w:color w:val="000000"/>
        </w:rPr>
        <w:t xml:space="preserve"> briefed on how to contact the emergency s</w:t>
      </w:r>
      <w:r w:rsidR="000E2AAA">
        <w:rPr>
          <w:rFonts w:ascii="Arial" w:hAnsi="Arial" w:cs="Arial"/>
          <w:color w:val="000000"/>
        </w:rPr>
        <w:t xml:space="preserve">ervices and what information to </w:t>
      </w:r>
      <w:r>
        <w:rPr>
          <w:rFonts w:ascii="Arial" w:hAnsi="Arial" w:cs="Arial"/>
          <w:color w:val="000000"/>
        </w:rPr>
        <w:t>give</w:t>
      </w:r>
      <w:r w:rsidR="000E2AAA">
        <w:rPr>
          <w:rFonts w:ascii="Arial" w:hAnsi="Arial" w:cs="Arial"/>
          <w:color w:val="000000"/>
        </w:rPr>
        <w:t xml:space="preserve"> on training courses</w:t>
      </w:r>
      <w:r>
        <w:rPr>
          <w:rFonts w:ascii="Arial" w:hAnsi="Arial" w:cs="Arial"/>
          <w:color w:val="000000"/>
        </w:rPr>
        <w:t>.</w:t>
      </w:r>
    </w:p>
    <w:p w:rsidR="000E2AAA" w:rsidRDefault="000E2AAA" w:rsidP="00110978">
      <w:pPr>
        <w:autoSpaceDE w:val="0"/>
        <w:autoSpaceDN w:val="0"/>
        <w:adjustRightInd w:val="0"/>
        <w:spacing w:after="0" w:line="240" w:lineRule="auto"/>
        <w:rPr>
          <w:rFonts w:ascii="Arial" w:hAnsi="Arial" w:cs="Arial"/>
          <w:color w:val="000000"/>
        </w:rPr>
      </w:pP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5 Responsibilities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5.1 Governors</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Ensure the health and safety of the pupils, school staff, visitors and anyone else on the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premises</w:t>
      </w:r>
      <w:proofErr w:type="gramEnd"/>
      <w:r>
        <w:rPr>
          <w:rFonts w:ascii="Arial" w:hAnsi="Arial" w:cs="Arial"/>
          <w:color w:val="000000"/>
        </w:rPr>
        <w:t xml:space="preserve"> or taking part in school activities. This responsibility extends to those staff and</w:t>
      </w:r>
    </w:p>
    <w:p w:rsidR="00110978" w:rsidRDefault="00110978" w:rsidP="00110978">
      <w:pPr>
        <w:autoSpaceDE w:val="0"/>
        <w:autoSpaceDN w:val="0"/>
        <w:adjustRightInd w:val="0"/>
        <w:spacing w:after="0" w:line="240" w:lineRule="auto"/>
        <w:rPr>
          <w:rFonts w:ascii="Arial" w:hAnsi="Arial" w:cs="Arial"/>
          <w:b/>
          <w:bCs/>
          <w:color w:val="000000"/>
        </w:rPr>
      </w:pPr>
      <w:proofErr w:type="gramStart"/>
      <w:r>
        <w:rPr>
          <w:rFonts w:ascii="Arial" w:hAnsi="Arial" w:cs="Arial"/>
          <w:color w:val="000000"/>
        </w:rPr>
        <w:t>others</w:t>
      </w:r>
      <w:proofErr w:type="gramEnd"/>
      <w:r>
        <w:rPr>
          <w:rFonts w:ascii="Arial" w:hAnsi="Arial" w:cs="Arial"/>
          <w:color w:val="000000"/>
        </w:rPr>
        <w:t xml:space="preserve"> leading activities taking place off-site such as visits, outings or field trips</w:t>
      </w:r>
      <w:r>
        <w:rPr>
          <w:rFonts w:ascii="Arial" w:hAnsi="Arial" w:cs="Arial"/>
          <w:b/>
          <w:bCs/>
          <w:color w:val="000000"/>
        </w:rPr>
        <w:t>.</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Make sure the medicines policy is effectively monitored, evaluated and updated at least</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annually</w:t>
      </w:r>
      <w:proofErr w:type="gramEnd"/>
      <w:r>
        <w:rPr>
          <w:rFonts w:ascii="Arial" w:hAnsi="Arial" w:cs="Arial"/>
          <w:color w:val="000000"/>
        </w:rPr>
        <w:t>.</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 xml:space="preserve">Provide indemnity to staff </w:t>
      </w:r>
      <w:proofErr w:type="gramStart"/>
      <w:r>
        <w:rPr>
          <w:rFonts w:ascii="Arial" w:hAnsi="Arial" w:cs="Arial"/>
          <w:color w:val="000000"/>
        </w:rPr>
        <w:t>who</w:t>
      </w:r>
      <w:proofErr w:type="gramEnd"/>
      <w:r>
        <w:rPr>
          <w:rFonts w:ascii="Arial" w:hAnsi="Arial" w:cs="Arial"/>
          <w:color w:val="000000"/>
        </w:rPr>
        <w:t xml:space="preserve"> volunteer or are contractually obliged to administer</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medication</w:t>
      </w:r>
      <w:proofErr w:type="gramEnd"/>
      <w:r>
        <w:rPr>
          <w:rFonts w:ascii="Arial" w:hAnsi="Arial" w:cs="Arial"/>
          <w:color w:val="000000"/>
        </w:rPr>
        <w:t xml:space="preserve"> to pupils.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5.2 </w:t>
      </w:r>
      <w:proofErr w:type="spellStart"/>
      <w:r>
        <w:rPr>
          <w:rFonts w:ascii="Arial" w:hAnsi="Arial" w:cs="Arial"/>
          <w:b/>
          <w:bCs/>
          <w:color w:val="000000"/>
        </w:rPr>
        <w:t>Headteacher</w:t>
      </w:r>
      <w:proofErr w:type="spellEnd"/>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Ensure the school is inclusive and welcoming and that this policy is in line with local and</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national</w:t>
      </w:r>
      <w:proofErr w:type="gramEnd"/>
      <w:r>
        <w:rPr>
          <w:rFonts w:ascii="Arial" w:hAnsi="Arial" w:cs="Arial"/>
          <w:color w:val="000000"/>
        </w:rPr>
        <w:t xml:space="preserve"> guidance and policy frameworks.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Symbol" w:hAnsi="Symbol" w:cs="Symbol"/>
          <w:color w:val="000000"/>
        </w:rPr>
        <w:t></w:t>
      </w:r>
      <w:r>
        <w:rPr>
          <w:rFonts w:ascii="Symbol" w:hAnsi="Symbol" w:cs="Symbol"/>
          <w:color w:val="000000"/>
        </w:rPr>
        <w:t></w:t>
      </w:r>
      <w:r>
        <w:rPr>
          <w:rFonts w:ascii="Arial" w:hAnsi="Arial" w:cs="Arial"/>
          <w:color w:val="000000"/>
        </w:rPr>
        <w:t>Liaise between all interested parties.</w:t>
      </w:r>
      <w:proofErr w:type="gramEnd"/>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Ensure this policy is acted upon and communicated to all stakeholders.</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Ensure information held by the school is accurate, and up to date and that there are good</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information</w:t>
      </w:r>
      <w:proofErr w:type="gramEnd"/>
      <w:r>
        <w:rPr>
          <w:rFonts w:ascii="Arial" w:hAnsi="Arial" w:cs="Arial"/>
          <w:color w:val="000000"/>
        </w:rPr>
        <w:t xml:space="preserve"> sharing systems in place within the school using pupils healthcare plans on a</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needs</w:t>
      </w:r>
      <w:proofErr w:type="gramEnd"/>
      <w:r>
        <w:rPr>
          <w:rFonts w:ascii="Arial" w:hAnsi="Arial" w:cs="Arial"/>
          <w:color w:val="000000"/>
        </w:rPr>
        <w:t xml:space="preserve"> to know basis.</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Review and monitor the training needs of staff.</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Ensure all supply staff and new staff have access to this policy.</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Symbol" w:hAnsi="Symbol" w:cs="Symbol"/>
          <w:color w:val="000000"/>
        </w:rPr>
        <w:t></w:t>
      </w:r>
      <w:r>
        <w:rPr>
          <w:rFonts w:ascii="Symbol" w:hAnsi="Symbol" w:cs="Symbol"/>
          <w:color w:val="000000"/>
        </w:rPr>
        <w:t></w:t>
      </w:r>
      <w:r>
        <w:rPr>
          <w:rFonts w:ascii="Arial" w:hAnsi="Arial" w:cs="Arial"/>
          <w:color w:val="000000"/>
        </w:rPr>
        <w:t>Review this policy annually.</w:t>
      </w:r>
      <w:proofErr w:type="gramEnd"/>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5.3 All School Staff</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 xml:space="preserve">All </w:t>
      </w:r>
      <w:proofErr w:type="gramStart"/>
      <w:r>
        <w:rPr>
          <w:rFonts w:ascii="Arial" w:hAnsi="Arial" w:cs="Arial"/>
          <w:color w:val="000000"/>
        </w:rPr>
        <w:t>staff have</w:t>
      </w:r>
      <w:proofErr w:type="gramEnd"/>
      <w:r>
        <w:rPr>
          <w:rFonts w:ascii="Arial" w:hAnsi="Arial" w:cs="Arial"/>
          <w:color w:val="000000"/>
        </w:rPr>
        <w:t xml:space="preserve"> a responsibility to be aware of potential triggers, signs and symptoms of</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medical</w:t>
      </w:r>
      <w:proofErr w:type="gramEnd"/>
      <w:r>
        <w:rPr>
          <w:rFonts w:ascii="Arial" w:hAnsi="Arial" w:cs="Arial"/>
          <w:color w:val="000000"/>
        </w:rPr>
        <w:t xml:space="preserve"> conditions and reactions and know what to do in an emergency.</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lastRenderedPageBreak/>
        <w:t></w:t>
      </w:r>
      <w:r>
        <w:rPr>
          <w:rFonts w:ascii="Symbol" w:hAnsi="Symbol" w:cs="Symbol"/>
          <w:color w:val="000000"/>
        </w:rPr>
        <w:t></w:t>
      </w:r>
      <w:r>
        <w:rPr>
          <w:rFonts w:ascii="Arial" w:hAnsi="Arial" w:cs="Arial"/>
          <w:color w:val="000000"/>
        </w:rPr>
        <w:t>Know which pupils in their care have a medical condition</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Allow pupils will medical conditions access to their emergency medication.</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Maintain effective communication with parents and inform them if their child has been</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unwell</w:t>
      </w:r>
      <w:proofErr w:type="gramEnd"/>
      <w:r>
        <w:rPr>
          <w:rFonts w:ascii="Arial" w:hAnsi="Arial" w:cs="Arial"/>
          <w:color w:val="000000"/>
        </w:rPr>
        <w:t xml:space="preserve"> in school.</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Be aware of pupils managing medical conditions who may be experiencing bullying or the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need</w:t>
      </w:r>
      <w:proofErr w:type="gramEnd"/>
      <w:r>
        <w:rPr>
          <w:rFonts w:ascii="Arial" w:hAnsi="Arial" w:cs="Arial"/>
          <w:color w:val="000000"/>
        </w:rPr>
        <w:t xml:space="preserve"> for extra social support.</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Ensure all pupils with medical conditions are not excluded unnecessarily for activities that</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hey</w:t>
      </w:r>
      <w:proofErr w:type="gramEnd"/>
      <w:r>
        <w:rPr>
          <w:rFonts w:ascii="Arial" w:hAnsi="Arial" w:cs="Arial"/>
          <w:color w:val="000000"/>
        </w:rPr>
        <w:t xml:space="preserve"> wish to take part in.</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Ensure pupils have the appropriate medication and/or or food with them during physical</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exertion</w:t>
      </w:r>
      <w:proofErr w:type="gramEnd"/>
      <w:r>
        <w:rPr>
          <w:rFonts w:ascii="Arial" w:hAnsi="Arial" w:cs="Arial"/>
          <w:color w:val="000000"/>
        </w:rPr>
        <w:t>.</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5.4 Teaching Staff</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Ensure pupils who have been unwell catch up on missed work.</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Be aware of the challenges of managing a medical condition and how this might impact on</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child’s </w:t>
      </w:r>
      <w:proofErr w:type="spellStart"/>
      <w:r>
        <w:rPr>
          <w:rFonts w:ascii="Arial" w:hAnsi="Arial" w:cs="Arial"/>
          <w:color w:val="000000"/>
        </w:rPr>
        <w:t>progess</w:t>
      </w:r>
      <w:proofErr w:type="spellEnd"/>
      <w:r>
        <w:rPr>
          <w:rFonts w:ascii="Arial" w:hAnsi="Arial" w:cs="Arial"/>
          <w:color w:val="000000"/>
        </w:rPr>
        <w:t xml:space="preserve"> and learning.</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Symbol" w:hAnsi="Symbol" w:cs="Symbol"/>
          <w:color w:val="000000"/>
        </w:rPr>
        <w:t></w:t>
      </w:r>
      <w:r>
        <w:rPr>
          <w:rFonts w:ascii="Symbol" w:hAnsi="Symbol" w:cs="Symbol"/>
          <w:color w:val="000000"/>
        </w:rPr>
        <w:t></w:t>
      </w:r>
      <w:r>
        <w:rPr>
          <w:rFonts w:ascii="Arial" w:hAnsi="Arial" w:cs="Arial"/>
          <w:color w:val="000000"/>
        </w:rPr>
        <w:t>Liaise with parents, healthcare practitioners and the SEN</w:t>
      </w:r>
      <w:r w:rsidR="000E2AAA">
        <w:rPr>
          <w:rFonts w:ascii="Arial" w:hAnsi="Arial" w:cs="Arial"/>
          <w:color w:val="000000"/>
        </w:rPr>
        <w:t>D</w:t>
      </w:r>
      <w:r>
        <w:rPr>
          <w:rFonts w:ascii="Arial" w:hAnsi="Arial" w:cs="Arial"/>
          <w:color w:val="000000"/>
        </w:rPr>
        <w:t>CO if a pupil</w:t>
      </w:r>
      <w:r w:rsidR="000E2AAA">
        <w:rPr>
          <w:rFonts w:ascii="Arial" w:hAnsi="Arial" w:cs="Arial"/>
          <w:color w:val="000000"/>
        </w:rPr>
        <w:t xml:space="preserve"> is falling behind with </w:t>
      </w:r>
      <w:r>
        <w:rPr>
          <w:rFonts w:ascii="Arial" w:hAnsi="Arial" w:cs="Arial"/>
          <w:color w:val="000000"/>
        </w:rPr>
        <w:t>their work as a direct result of their medical condition.</w:t>
      </w:r>
      <w:proofErr w:type="gramEnd"/>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Symbol" w:hAnsi="Symbol" w:cs="Symbol"/>
          <w:color w:val="000000"/>
        </w:rPr>
        <w:t></w:t>
      </w:r>
      <w:r>
        <w:rPr>
          <w:rFonts w:ascii="Symbol" w:hAnsi="Symbol" w:cs="Symbol"/>
          <w:color w:val="000000"/>
        </w:rPr>
        <w:t></w:t>
      </w:r>
      <w:r>
        <w:rPr>
          <w:rFonts w:ascii="Arial" w:hAnsi="Arial" w:cs="Arial"/>
          <w:color w:val="000000"/>
        </w:rPr>
        <w:t>Liaise with parents, healthcare practitioners and the SEN</w:t>
      </w:r>
      <w:r w:rsidR="000E2AAA">
        <w:rPr>
          <w:rFonts w:ascii="Arial" w:hAnsi="Arial" w:cs="Arial"/>
          <w:color w:val="000000"/>
        </w:rPr>
        <w:t>D</w:t>
      </w:r>
      <w:r>
        <w:rPr>
          <w:rFonts w:ascii="Arial" w:hAnsi="Arial" w:cs="Arial"/>
          <w:color w:val="000000"/>
        </w:rPr>
        <w:t>CO if</w:t>
      </w:r>
      <w:r w:rsidR="000E2AAA">
        <w:rPr>
          <w:rFonts w:ascii="Arial" w:hAnsi="Arial" w:cs="Arial"/>
          <w:color w:val="000000"/>
        </w:rPr>
        <w:t xml:space="preserve"> a pupil is participating in an </w:t>
      </w:r>
      <w:r>
        <w:rPr>
          <w:rFonts w:ascii="Arial" w:hAnsi="Arial" w:cs="Arial"/>
          <w:color w:val="000000"/>
        </w:rPr>
        <w:t>educational visit or after school activity run by the school.</w:t>
      </w:r>
      <w:proofErr w:type="gramEnd"/>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5.5 SEN</w:t>
      </w:r>
      <w:r w:rsidR="00D5051C">
        <w:rPr>
          <w:rFonts w:ascii="Arial" w:hAnsi="Arial" w:cs="Arial"/>
          <w:b/>
          <w:bCs/>
          <w:color w:val="000000"/>
        </w:rPr>
        <w:t>D</w:t>
      </w:r>
      <w:r>
        <w:rPr>
          <w:rFonts w:ascii="Arial" w:hAnsi="Arial" w:cs="Arial"/>
          <w:b/>
          <w:bCs/>
          <w:color w:val="000000"/>
        </w:rPr>
        <w:t>CO</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Update this policy as and when required or after an annual review.</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Symbol" w:hAnsi="Symbol" w:cs="Symbol"/>
          <w:color w:val="000000"/>
        </w:rPr>
        <w:t></w:t>
      </w:r>
      <w:r>
        <w:rPr>
          <w:rFonts w:ascii="Symbol" w:hAnsi="Symbol" w:cs="Symbol"/>
          <w:color w:val="000000"/>
        </w:rPr>
        <w:t></w:t>
      </w:r>
      <w:r w:rsidR="00D5051C">
        <w:rPr>
          <w:rFonts w:ascii="Arial" w:hAnsi="Arial" w:cs="Arial"/>
          <w:color w:val="000000"/>
        </w:rPr>
        <w:t>Arrange</w:t>
      </w:r>
      <w:r>
        <w:rPr>
          <w:rFonts w:ascii="Arial" w:hAnsi="Arial" w:cs="Arial"/>
          <w:color w:val="000000"/>
        </w:rPr>
        <w:t xml:space="preserve"> regular training for school staff in managing the medical conditions in school.</w:t>
      </w:r>
      <w:proofErr w:type="gramEnd"/>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Provide information about where the school can access other specialist training.</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Request that healthcare plans are completed and reviewed by the healthcare practitioners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annually</w:t>
      </w:r>
      <w:proofErr w:type="gramEnd"/>
      <w:r>
        <w:rPr>
          <w:rFonts w:ascii="Arial" w:hAnsi="Arial" w:cs="Arial"/>
          <w:color w:val="000000"/>
        </w:rPr>
        <w:t>.</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Maintain a register of Medical Conditions in school</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5.6 Pupils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Symbol" w:hAnsi="Symbol" w:cs="Symbol"/>
          <w:color w:val="000000"/>
        </w:rPr>
        <w:t></w:t>
      </w:r>
      <w:r>
        <w:rPr>
          <w:rFonts w:ascii="Symbol" w:hAnsi="Symbol" w:cs="Symbol"/>
          <w:color w:val="000000"/>
        </w:rPr>
        <w:t></w:t>
      </w:r>
      <w:r>
        <w:rPr>
          <w:rFonts w:ascii="Arial" w:hAnsi="Arial" w:cs="Arial"/>
          <w:color w:val="000000"/>
        </w:rPr>
        <w:t>Treat other pupils with or without a medical condition equally.</w:t>
      </w:r>
      <w:proofErr w:type="gramEnd"/>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Tell a responsible adult if they are not feeling well or there is an emergency situation</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Treat all medication with respect</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Symbol" w:hAnsi="Symbol" w:cs="Symbol"/>
          <w:color w:val="000000"/>
        </w:rPr>
        <w:t></w:t>
      </w:r>
      <w:r>
        <w:rPr>
          <w:rFonts w:ascii="Symbol" w:hAnsi="Symbol" w:cs="Symbol"/>
          <w:color w:val="000000"/>
        </w:rPr>
        <w:t></w:t>
      </w:r>
      <w:r>
        <w:rPr>
          <w:rFonts w:ascii="Arial" w:hAnsi="Arial" w:cs="Arial"/>
          <w:color w:val="000000"/>
        </w:rPr>
        <w:t>Be aware of where there emergency medication is stored.</w:t>
      </w:r>
      <w:proofErr w:type="gramEnd"/>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5.7 Parents and Carers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Symbol" w:hAnsi="Symbol" w:cs="Symbol"/>
          <w:color w:val="000000"/>
        </w:rPr>
        <w:t></w:t>
      </w:r>
      <w:r>
        <w:rPr>
          <w:rFonts w:ascii="Symbol" w:hAnsi="Symbol" w:cs="Symbol"/>
          <w:color w:val="000000"/>
        </w:rPr>
        <w:t></w:t>
      </w:r>
      <w:r>
        <w:rPr>
          <w:rFonts w:ascii="Arial" w:hAnsi="Arial" w:cs="Arial"/>
          <w:color w:val="000000"/>
        </w:rPr>
        <w:t>Tell the school if their child has a medical condition.</w:t>
      </w:r>
      <w:proofErr w:type="gramEnd"/>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Ensure the school has a complete, up to date, healthcare plan for their child.</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Advise the school what medication is required for trips and outings.</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 xml:space="preserve">Inform the school </w:t>
      </w:r>
      <w:proofErr w:type="spellStart"/>
      <w:r>
        <w:rPr>
          <w:rFonts w:ascii="Arial" w:hAnsi="Arial" w:cs="Arial"/>
          <w:color w:val="000000"/>
        </w:rPr>
        <w:t>abut</w:t>
      </w:r>
      <w:proofErr w:type="spellEnd"/>
      <w:r>
        <w:rPr>
          <w:rFonts w:ascii="Arial" w:hAnsi="Arial" w:cs="Arial"/>
          <w:color w:val="000000"/>
        </w:rPr>
        <w:t xml:space="preserve"> any changes to the healthcare plan such as dosage, symptoms or</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changes</w:t>
      </w:r>
      <w:proofErr w:type="gramEnd"/>
      <w:r>
        <w:rPr>
          <w:rFonts w:ascii="Arial" w:hAnsi="Arial" w:cs="Arial"/>
          <w:color w:val="000000"/>
        </w:rPr>
        <w:t xml:space="preserve"> in the condition.</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Label their child’s medicine and devices and ensure it is within date.</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Keep their child at home if they are not well enough to attend or in line with the exclusion</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guidance</w:t>
      </w:r>
      <w:proofErr w:type="gramEnd"/>
      <w:r>
        <w:rPr>
          <w:rFonts w:ascii="Arial" w:hAnsi="Arial" w:cs="Arial"/>
          <w:color w:val="000000"/>
        </w:rPr>
        <w:t xml:space="preserve"> in appendix A.</w:t>
      </w:r>
    </w:p>
    <w:p w:rsidR="00110978"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Encourage their child to catch up on work missed.</w:t>
      </w:r>
    </w:p>
    <w:p w:rsidR="00D5051C" w:rsidRPr="007172F1" w:rsidRDefault="00110978" w:rsidP="00110978">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 xml:space="preserve">Ensure their child has regular reviews </w:t>
      </w:r>
      <w:r w:rsidR="007172F1">
        <w:rPr>
          <w:rFonts w:ascii="Arial" w:hAnsi="Arial" w:cs="Arial"/>
          <w:color w:val="000000"/>
        </w:rPr>
        <w:t>with health care professionals.</w:t>
      </w:r>
    </w:p>
    <w:p w:rsidR="00D5051C" w:rsidRDefault="00D5051C" w:rsidP="00110978">
      <w:pPr>
        <w:autoSpaceDE w:val="0"/>
        <w:autoSpaceDN w:val="0"/>
        <w:adjustRightInd w:val="0"/>
        <w:spacing w:after="0" w:line="240" w:lineRule="auto"/>
        <w:rPr>
          <w:rFonts w:ascii="Arial" w:hAnsi="Arial" w:cs="Arial"/>
          <w:i/>
          <w:iCs/>
          <w:color w:val="000000"/>
          <w:sz w:val="20"/>
          <w:szCs w:val="20"/>
        </w:rPr>
      </w:pPr>
    </w:p>
    <w:p w:rsidR="00D5051C" w:rsidRPr="00191544" w:rsidRDefault="00D5051C" w:rsidP="00D5051C">
      <w:pPr>
        <w:pStyle w:val="BodyText2"/>
        <w:jc w:val="left"/>
        <w:rPr>
          <w:rFonts w:cs="Arial"/>
          <w:sz w:val="22"/>
          <w:szCs w:val="22"/>
        </w:rPr>
      </w:pPr>
      <w:r w:rsidRPr="00191544">
        <w:rPr>
          <w:rFonts w:cs="Arial"/>
          <w:sz w:val="22"/>
          <w:szCs w:val="22"/>
        </w:rPr>
        <w:t>Revie</w:t>
      </w:r>
      <w:r>
        <w:rPr>
          <w:rFonts w:cs="Arial"/>
          <w:sz w:val="22"/>
          <w:szCs w:val="22"/>
        </w:rPr>
        <w:t>wing the P</w:t>
      </w:r>
      <w:r w:rsidRPr="00191544">
        <w:rPr>
          <w:rFonts w:cs="Arial"/>
          <w:sz w:val="22"/>
          <w:szCs w:val="22"/>
        </w:rPr>
        <w:t>olicy</w:t>
      </w:r>
    </w:p>
    <w:p w:rsidR="00D5051C" w:rsidRPr="00191544" w:rsidRDefault="00D5051C" w:rsidP="00D5051C">
      <w:pPr>
        <w:pStyle w:val="BodyText2"/>
        <w:jc w:val="left"/>
        <w:rPr>
          <w:rFonts w:cs="Arial"/>
          <w:b w:val="0"/>
          <w:sz w:val="22"/>
          <w:szCs w:val="22"/>
          <w:u w:val="none"/>
        </w:rPr>
      </w:pPr>
      <w:r>
        <w:rPr>
          <w:rFonts w:cs="Arial"/>
          <w:b w:val="0"/>
          <w:sz w:val="22"/>
          <w:szCs w:val="22"/>
          <w:u w:val="none"/>
        </w:rPr>
        <w:t>This P</w:t>
      </w:r>
      <w:r w:rsidRPr="00191544">
        <w:rPr>
          <w:rFonts w:cs="Arial"/>
          <w:b w:val="0"/>
          <w:sz w:val="22"/>
          <w:szCs w:val="22"/>
          <w:u w:val="none"/>
        </w:rPr>
        <w:t xml:space="preserve">olicy will be reviewed on a yearly basis and amended according to </w:t>
      </w:r>
      <w:proofErr w:type="spellStart"/>
      <w:r w:rsidRPr="00191544">
        <w:rPr>
          <w:rFonts w:cs="Arial"/>
          <w:b w:val="0"/>
          <w:sz w:val="22"/>
          <w:szCs w:val="22"/>
          <w:u w:val="none"/>
        </w:rPr>
        <w:t>DfE</w:t>
      </w:r>
      <w:proofErr w:type="spellEnd"/>
      <w:r w:rsidRPr="00191544">
        <w:rPr>
          <w:rFonts w:cs="Arial"/>
          <w:b w:val="0"/>
          <w:sz w:val="22"/>
          <w:szCs w:val="22"/>
          <w:u w:val="none"/>
        </w:rPr>
        <w:t xml:space="preserve"> and LA guidance.</w:t>
      </w:r>
    </w:p>
    <w:p w:rsidR="00D5051C" w:rsidRPr="00191544" w:rsidRDefault="00D5051C" w:rsidP="00D5051C">
      <w:pPr>
        <w:pStyle w:val="BodyText"/>
        <w:rPr>
          <w:rFonts w:cs="Arial"/>
          <w:i w:val="0"/>
          <w:sz w:val="22"/>
          <w:szCs w:val="22"/>
        </w:rPr>
      </w:pPr>
    </w:p>
    <w:p w:rsidR="00D5051C" w:rsidRPr="00D5051C" w:rsidRDefault="00D5051C" w:rsidP="00D5051C">
      <w:pPr>
        <w:autoSpaceDE w:val="0"/>
        <w:autoSpaceDN w:val="0"/>
        <w:adjustRightInd w:val="0"/>
        <w:jc w:val="both"/>
        <w:rPr>
          <w:rFonts w:ascii="Arial" w:eastAsia="Calibri" w:hAnsi="Arial" w:cs="Arial"/>
          <w:b/>
        </w:rPr>
      </w:pPr>
      <w:r w:rsidRPr="00191544">
        <w:rPr>
          <w:rFonts w:ascii="Arial" w:eastAsia="Calibri" w:hAnsi="Arial" w:cs="Arial"/>
        </w:rPr>
        <w:t>This policy will be reviewed on an annual basis.  The policy was approved by the Governing Body at its meeting on:</w:t>
      </w:r>
      <w:r>
        <w:rPr>
          <w:rFonts w:ascii="Arial" w:eastAsia="Calibri" w:hAnsi="Arial" w:cs="Arial"/>
          <w:b/>
        </w:rPr>
        <w:t xml:space="preserve"> </w:t>
      </w:r>
    </w:p>
    <w:p w:rsidR="00D5051C" w:rsidRPr="00191544" w:rsidRDefault="00D5051C" w:rsidP="00D5051C">
      <w:pPr>
        <w:autoSpaceDE w:val="0"/>
        <w:autoSpaceDN w:val="0"/>
        <w:adjustRightInd w:val="0"/>
        <w:rPr>
          <w:rFonts w:ascii="Arial" w:eastAsia="Calibri" w:hAnsi="Arial" w:cs="Arial"/>
        </w:rPr>
      </w:pPr>
      <w:r w:rsidRPr="00191544">
        <w:rPr>
          <w:rFonts w:ascii="Arial" w:eastAsia="Calibri" w:hAnsi="Arial" w:cs="Arial"/>
        </w:rPr>
        <w:t>Signed by Head Teacher</w:t>
      </w:r>
      <w:r>
        <w:rPr>
          <w:rFonts w:ascii="Arial" w:eastAsia="Calibri" w:hAnsi="Arial" w:cs="Arial"/>
        </w:rPr>
        <w:t xml:space="preserve"> …………………………………………………………………………….</w:t>
      </w:r>
    </w:p>
    <w:p w:rsidR="00D5051C" w:rsidRPr="007172F1" w:rsidRDefault="00D5051C" w:rsidP="007172F1">
      <w:pPr>
        <w:autoSpaceDE w:val="0"/>
        <w:autoSpaceDN w:val="0"/>
        <w:adjustRightInd w:val="0"/>
        <w:rPr>
          <w:rFonts w:ascii="Arial" w:eastAsia="Calibri" w:hAnsi="Arial" w:cs="Arial"/>
        </w:rPr>
      </w:pPr>
      <w:r w:rsidRPr="00191544">
        <w:rPr>
          <w:rFonts w:ascii="Arial" w:eastAsia="Calibri" w:hAnsi="Arial" w:cs="Arial"/>
        </w:rPr>
        <w:t>Signed by Chair of Governors ………………………………………………………………………..</w:t>
      </w:r>
      <w:bookmarkStart w:id="0" w:name="_GoBack"/>
      <w:bookmarkEnd w:id="0"/>
    </w:p>
    <w:p w:rsidR="00D5051C" w:rsidRDefault="00D5051C" w:rsidP="00110978">
      <w:pPr>
        <w:autoSpaceDE w:val="0"/>
        <w:autoSpaceDN w:val="0"/>
        <w:adjustRightInd w:val="0"/>
        <w:spacing w:after="0" w:line="240" w:lineRule="auto"/>
        <w:rPr>
          <w:rFonts w:ascii="Arial" w:hAnsi="Arial" w:cs="Arial"/>
          <w:i/>
          <w:iCs/>
          <w:color w:val="000000"/>
          <w:sz w:val="20"/>
          <w:szCs w:val="20"/>
        </w:rPr>
      </w:pPr>
    </w:p>
    <w:p w:rsidR="00110978" w:rsidRDefault="00110978" w:rsidP="00D5051C">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School illness exclusion guidelines </w:t>
      </w:r>
      <w:r>
        <w:rPr>
          <w:rFonts w:ascii="Arial,Bold" w:hAnsi="Arial,Bold" w:cs="Arial,Bold"/>
          <w:b/>
          <w:bCs/>
          <w:color w:val="000000"/>
          <w:sz w:val="24"/>
          <w:szCs w:val="24"/>
        </w:rPr>
        <w:t xml:space="preserve">– </w:t>
      </w:r>
      <w:r>
        <w:rPr>
          <w:rFonts w:ascii="Arial" w:hAnsi="Arial" w:cs="Arial"/>
          <w:b/>
          <w:bCs/>
          <w:color w:val="000000"/>
          <w:sz w:val="24"/>
          <w:szCs w:val="24"/>
        </w:rPr>
        <w:t>Appendix A</w:t>
      </w:r>
    </w:p>
    <w:p w:rsidR="00D5051C" w:rsidRDefault="00D5051C" w:rsidP="00D5051C">
      <w:pPr>
        <w:autoSpaceDE w:val="0"/>
        <w:autoSpaceDN w:val="0"/>
        <w:adjustRightInd w:val="0"/>
        <w:spacing w:after="0" w:line="240" w:lineRule="auto"/>
        <w:jc w:val="center"/>
        <w:rPr>
          <w:rFonts w:ascii="Arial" w:hAnsi="Arial" w:cs="Arial"/>
          <w:b/>
          <w:bCs/>
          <w:color w:val="000000"/>
          <w:sz w:val="24"/>
          <w:szCs w:val="24"/>
        </w:rPr>
      </w:pP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Please check your child knows how to wash his/her hands thoroughly, to reduce risk of cross</w:t>
      </w:r>
      <w:r w:rsidR="00D5051C">
        <w:rPr>
          <w:rFonts w:ascii="Arial" w:hAnsi="Arial" w:cs="Arial"/>
          <w:b/>
          <w:bCs/>
          <w:color w:val="000000"/>
        </w:rPr>
        <w:t xml:space="preserve"> </w:t>
      </w:r>
      <w:r>
        <w:rPr>
          <w:rFonts w:ascii="Arial" w:hAnsi="Arial" w:cs="Arial"/>
          <w:b/>
          <w:bCs/>
          <w:color w:val="000000"/>
        </w:rPr>
        <w:t>infection.</w:t>
      </w:r>
    </w:p>
    <w:p w:rsidR="00D5051C" w:rsidRDefault="00D5051C" w:rsidP="00110978">
      <w:pPr>
        <w:autoSpaceDE w:val="0"/>
        <w:autoSpaceDN w:val="0"/>
        <w:adjustRightInd w:val="0"/>
        <w:spacing w:after="0" w:line="240" w:lineRule="auto"/>
        <w:rPr>
          <w:rFonts w:ascii="Arial" w:hAnsi="Arial" w:cs="Arial"/>
          <w:b/>
          <w:bCs/>
          <w:color w:val="000000"/>
        </w:rPr>
      </w:pP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Chickenpox</w:t>
      </w:r>
      <w:r w:rsidR="00D5051C">
        <w:rPr>
          <w:rFonts w:ascii="Arial" w:hAnsi="Arial" w:cs="Arial"/>
          <w:color w:val="000000"/>
        </w:rPr>
        <w:t xml:space="preserve"> </w:t>
      </w:r>
      <w:proofErr w:type="gramStart"/>
      <w:r w:rsidR="00D5051C">
        <w:rPr>
          <w:rFonts w:ascii="Arial" w:hAnsi="Arial" w:cs="Arial"/>
          <w:color w:val="000000"/>
        </w:rPr>
        <w:t xml:space="preserve">- </w:t>
      </w:r>
      <w:r>
        <w:rPr>
          <w:rFonts w:ascii="Arial" w:hAnsi="Arial" w:cs="Arial"/>
          <w:color w:val="000000"/>
        </w:rPr>
        <w:t xml:space="preserve"> Until</w:t>
      </w:r>
      <w:proofErr w:type="gramEnd"/>
      <w:r>
        <w:rPr>
          <w:rFonts w:ascii="Arial" w:hAnsi="Arial" w:cs="Arial"/>
          <w:color w:val="000000"/>
        </w:rPr>
        <w:t xml:space="preserve"> blisters have all crusted over or skin heal</w:t>
      </w:r>
      <w:r w:rsidR="005C590B">
        <w:rPr>
          <w:rFonts w:ascii="Arial" w:hAnsi="Arial" w:cs="Arial"/>
          <w:color w:val="000000"/>
        </w:rPr>
        <w:t xml:space="preserve">ed, usually 5-7 days from onset </w:t>
      </w:r>
      <w:r>
        <w:rPr>
          <w:rFonts w:ascii="Arial" w:hAnsi="Arial" w:cs="Arial"/>
          <w:color w:val="000000"/>
        </w:rPr>
        <w:t>of rash.</w:t>
      </w: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Conjunctivitis</w:t>
      </w:r>
      <w:r w:rsidR="00D5051C">
        <w:rPr>
          <w:rFonts w:ascii="Arial" w:hAnsi="Arial" w:cs="Arial"/>
          <w:color w:val="000000"/>
        </w:rPr>
        <w:t xml:space="preserve"> </w:t>
      </w:r>
      <w:proofErr w:type="gramStart"/>
      <w:r w:rsidR="00D5051C">
        <w:rPr>
          <w:rFonts w:ascii="Arial" w:hAnsi="Arial" w:cs="Arial"/>
          <w:color w:val="000000"/>
        </w:rPr>
        <w:t xml:space="preserve">- </w:t>
      </w:r>
      <w:r>
        <w:rPr>
          <w:rFonts w:ascii="Arial" w:hAnsi="Arial" w:cs="Arial"/>
          <w:color w:val="000000"/>
        </w:rPr>
        <w:t xml:space="preserve"> Parents</w:t>
      </w:r>
      <w:proofErr w:type="gramEnd"/>
      <w:r>
        <w:rPr>
          <w:rFonts w:ascii="Arial" w:hAnsi="Arial" w:cs="Arial"/>
          <w:color w:val="000000"/>
        </w:rPr>
        <w:t>/carers expected to administer relevant creams. Stay off school if</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unwell</w:t>
      </w:r>
      <w:proofErr w:type="gramEnd"/>
      <w:r>
        <w:rPr>
          <w:rFonts w:ascii="Arial" w:hAnsi="Arial" w:cs="Arial"/>
          <w:color w:val="000000"/>
        </w:rPr>
        <w:t>.</w:t>
      </w:r>
    </w:p>
    <w:p w:rsidR="00110978" w:rsidRDefault="00D5051C"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Diarrhoea and/or vomiting</w:t>
      </w:r>
      <w:r>
        <w:rPr>
          <w:rFonts w:ascii="Arial" w:hAnsi="Arial" w:cs="Arial"/>
          <w:color w:val="000000"/>
        </w:rPr>
        <w:t xml:space="preserve"> - </w:t>
      </w:r>
      <w:r w:rsidR="00110978">
        <w:rPr>
          <w:rFonts w:ascii="Arial" w:hAnsi="Arial" w:cs="Arial"/>
          <w:color w:val="000000"/>
        </w:rPr>
        <w:t>Exclude for 48 hours after last bout (this is 2</w:t>
      </w:r>
      <w:r>
        <w:rPr>
          <w:rFonts w:ascii="Arial" w:hAnsi="Arial" w:cs="Arial"/>
          <w:color w:val="000000"/>
        </w:rPr>
        <w:t xml:space="preserve">4 hours after last bout plus 24 </w:t>
      </w:r>
      <w:r w:rsidR="00110978">
        <w:rPr>
          <w:rFonts w:ascii="Arial" w:hAnsi="Arial" w:cs="Arial"/>
          <w:color w:val="000000"/>
        </w:rPr>
        <w:t>hours recovery time). Please check your child understands why they need to</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wash</w:t>
      </w:r>
      <w:proofErr w:type="gramEnd"/>
      <w:r>
        <w:rPr>
          <w:rFonts w:ascii="Arial" w:hAnsi="Arial" w:cs="Arial"/>
          <w:color w:val="000000"/>
        </w:rPr>
        <w:t xml:space="preserve"> and </w:t>
      </w:r>
      <w:r w:rsidR="00D5051C">
        <w:rPr>
          <w:rFonts w:ascii="Arial" w:hAnsi="Arial" w:cs="Arial"/>
          <w:color w:val="000000"/>
        </w:rPr>
        <w:t>dry hands frequently</w:t>
      </w:r>
      <w:r>
        <w:rPr>
          <w:rFonts w:ascii="Arial" w:hAnsi="Arial" w:cs="Arial"/>
          <w:color w:val="000000"/>
        </w:rPr>
        <w:t>.</w:t>
      </w:r>
    </w:p>
    <w:p w:rsidR="00110978" w:rsidRDefault="00D5051C" w:rsidP="00110978">
      <w:pPr>
        <w:autoSpaceDE w:val="0"/>
        <w:autoSpaceDN w:val="0"/>
        <w:adjustRightInd w:val="0"/>
        <w:spacing w:after="0" w:line="240" w:lineRule="auto"/>
        <w:rPr>
          <w:rFonts w:ascii="Arial" w:hAnsi="Arial" w:cs="Arial"/>
          <w:color w:val="000000"/>
        </w:rPr>
      </w:pPr>
      <w:proofErr w:type="gramStart"/>
      <w:r w:rsidRPr="005C590B">
        <w:rPr>
          <w:rFonts w:ascii="Arial" w:hAnsi="Arial" w:cs="Arial"/>
          <w:b/>
          <w:color w:val="000000"/>
        </w:rPr>
        <w:t>German</w:t>
      </w:r>
      <w:r w:rsidR="005C590B">
        <w:rPr>
          <w:rFonts w:ascii="Arial" w:hAnsi="Arial" w:cs="Arial"/>
          <w:b/>
          <w:color w:val="000000"/>
        </w:rPr>
        <w:t xml:space="preserve"> Measles / R</w:t>
      </w:r>
      <w:r w:rsidRPr="005C590B">
        <w:rPr>
          <w:rFonts w:ascii="Arial" w:hAnsi="Arial" w:cs="Arial"/>
          <w:b/>
          <w:color w:val="000000"/>
        </w:rPr>
        <w:t>ubella</w:t>
      </w:r>
      <w:r>
        <w:rPr>
          <w:rFonts w:ascii="Arial" w:hAnsi="Arial" w:cs="Arial"/>
          <w:color w:val="000000"/>
        </w:rPr>
        <w:t>.</w:t>
      </w:r>
      <w:proofErr w:type="gramEnd"/>
      <w:r>
        <w:rPr>
          <w:rFonts w:ascii="Arial" w:hAnsi="Arial" w:cs="Arial"/>
          <w:color w:val="000000"/>
        </w:rPr>
        <w:t xml:space="preserve"> -   </w:t>
      </w:r>
      <w:r w:rsidR="00110978">
        <w:rPr>
          <w:rFonts w:ascii="Arial" w:hAnsi="Arial" w:cs="Arial"/>
          <w:color w:val="000000"/>
        </w:rPr>
        <w:t>Return to school 5 days after rash appears b</w:t>
      </w:r>
      <w:r>
        <w:rPr>
          <w:rFonts w:ascii="Arial" w:hAnsi="Arial" w:cs="Arial"/>
          <w:color w:val="000000"/>
        </w:rPr>
        <w:t xml:space="preserve">ut advise school immediately as </w:t>
      </w:r>
      <w:r w:rsidR="00110978">
        <w:rPr>
          <w:rFonts w:ascii="Arial" w:hAnsi="Arial" w:cs="Arial"/>
          <w:color w:val="000000"/>
        </w:rPr>
        <w:t xml:space="preserve">pregnant staff members need to be </w:t>
      </w:r>
      <w:proofErr w:type="gramStart"/>
      <w:r w:rsidR="00110978">
        <w:rPr>
          <w:rFonts w:ascii="Arial" w:hAnsi="Arial" w:cs="Arial"/>
          <w:color w:val="000000"/>
        </w:rPr>
        <w:t>informed .</w:t>
      </w:r>
      <w:proofErr w:type="gramEnd"/>
    </w:p>
    <w:p w:rsidR="00110978" w:rsidRDefault="00D5051C"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Hand, foot and mouth disease</w:t>
      </w:r>
      <w:r>
        <w:rPr>
          <w:rFonts w:ascii="Arial" w:hAnsi="Arial" w:cs="Arial"/>
          <w:color w:val="000000"/>
        </w:rPr>
        <w:t xml:space="preserve"> - </w:t>
      </w:r>
      <w:r w:rsidR="00110978">
        <w:rPr>
          <w:rFonts w:ascii="Arial" w:hAnsi="Arial" w:cs="Arial"/>
          <w:color w:val="000000"/>
        </w:rPr>
        <w:t>Until all blisters have crusted over. No exc</w:t>
      </w:r>
      <w:r>
        <w:rPr>
          <w:rFonts w:ascii="Arial" w:hAnsi="Arial" w:cs="Arial"/>
          <w:color w:val="000000"/>
        </w:rPr>
        <w:t xml:space="preserve">lusion from school if only </w:t>
      </w:r>
      <w:proofErr w:type="gramStart"/>
      <w:r>
        <w:rPr>
          <w:rFonts w:ascii="Arial" w:hAnsi="Arial" w:cs="Arial"/>
          <w:color w:val="000000"/>
        </w:rPr>
        <w:t>have</w:t>
      </w:r>
      <w:proofErr w:type="gramEnd"/>
      <w:r>
        <w:rPr>
          <w:rFonts w:ascii="Arial" w:hAnsi="Arial" w:cs="Arial"/>
          <w:color w:val="000000"/>
        </w:rPr>
        <w:t xml:space="preserve"> </w:t>
      </w:r>
      <w:r w:rsidR="00110978">
        <w:rPr>
          <w:rFonts w:ascii="Arial" w:hAnsi="Arial" w:cs="Arial"/>
          <w:color w:val="000000"/>
        </w:rPr>
        <w:t>white spots. If there is an outbreak, the</w:t>
      </w:r>
      <w:r>
        <w:rPr>
          <w:rFonts w:ascii="Arial" w:hAnsi="Arial" w:cs="Arial"/>
          <w:color w:val="000000"/>
        </w:rPr>
        <w:t xml:space="preserve"> school will contact the Health </w:t>
      </w:r>
      <w:r w:rsidR="00110978">
        <w:rPr>
          <w:rFonts w:ascii="Arial" w:hAnsi="Arial" w:cs="Arial"/>
          <w:color w:val="000000"/>
        </w:rPr>
        <w:t>Protection Unit.</w:t>
      </w: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Head lice</w:t>
      </w:r>
      <w:r>
        <w:rPr>
          <w:rFonts w:ascii="Arial" w:hAnsi="Arial" w:cs="Arial"/>
          <w:color w:val="000000"/>
        </w:rPr>
        <w:t xml:space="preserve"> </w:t>
      </w:r>
      <w:r w:rsidR="00D5051C">
        <w:rPr>
          <w:rFonts w:ascii="Arial" w:hAnsi="Arial" w:cs="Arial"/>
          <w:color w:val="000000"/>
        </w:rPr>
        <w:t xml:space="preserve">- </w:t>
      </w:r>
      <w:r>
        <w:rPr>
          <w:rFonts w:ascii="Arial" w:hAnsi="Arial" w:cs="Arial"/>
          <w:color w:val="000000"/>
        </w:rPr>
        <w:t>No exclusion, but please wet-comb thoroughl</w:t>
      </w:r>
      <w:r w:rsidR="00D5051C">
        <w:rPr>
          <w:rFonts w:ascii="Arial" w:hAnsi="Arial" w:cs="Arial"/>
          <w:color w:val="000000"/>
        </w:rPr>
        <w:t xml:space="preserve">y for first treatment, and then </w:t>
      </w:r>
      <w:r>
        <w:rPr>
          <w:rFonts w:ascii="Arial" w:hAnsi="Arial" w:cs="Arial"/>
          <w:color w:val="000000"/>
        </w:rPr>
        <w:t>every three days for next 2 weeks to remove all lice.</w:t>
      </w: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Cold sores</w:t>
      </w:r>
      <w:r w:rsidR="00D5051C">
        <w:rPr>
          <w:rFonts w:ascii="Arial" w:hAnsi="Arial" w:cs="Arial"/>
          <w:color w:val="000000"/>
        </w:rPr>
        <w:t xml:space="preserve"> </w:t>
      </w:r>
      <w:proofErr w:type="gramStart"/>
      <w:r w:rsidR="00D5051C">
        <w:rPr>
          <w:rFonts w:ascii="Arial" w:hAnsi="Arial" w:cs="Arial"/>
          <w:color w:val="000000"/>
        </w:rPr>
        <w:t xml:space="preserve">- </w:t>
      </w:r>
      <w:r>
        <w:rPr>
          <w:rFonts w:ascii="Arial" w:hAnsi="Arial" w:cs="Arial"/>
          <w:color w:val="000000"/>
        </w:rPr>
        <w:t xml:space="preserve"> Only</w:t>
      </w:r>
      <w:proofErr w:type="gramEnd"/>
      <w:r>
        <w:rPr>
          <w:rFonts w:ascii="Arial" w:hAnsi="Arial" w:cs="Arial"/>
          <w:color w:val="000000"/>
        </w:rPr>
        <w:t xml:space="preserve"> exclude if unwell. Encourage hand-washing to reduce viral spread</w:t>
      </w: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Impetigo</w:t>
      </w:r>
      <w:r w:rsidR="00D5051C">
        <w:rPr>
          <w:rFonts w:ascii="Arial" w:hAnsi="Arial" w:cs="Arial"/>
          <w:color w:val="000000"/>
        </w:rPr>
        <w:t xml:space="preserve"> </w:t>
      </w:r>
      <w:proofErr w:type="gramStart"/>
      <w:r w:rsidR="00D5051C">
        <w:rPr>
          <w:rFonts w:ascii="Arial" w:hAnsi="Arial" w:cs="Arial"/>
          <w:color w:val="000000"/>
        </w:rPr>
        <w:t xml:space="preserve">- </w:t>
      </w:r>
      <w:r>
        <w:rPr>
          <w:rFonts w:ascii="Arial" w:hAnsi="Arial" w:cs="Arial"/>
          <w:color w:val="000000"/>
        </w:rPr>
        <w:t xml:space="preserve"> Until</w:t>
      </w:r>
      <w:proofErr w:type="gramEnd"/>
      <w:r>
        <w:rPr>
          <w:rFonts w:ascii="Arial" w:hAnsi="Arial" w:cs="Arial"/>
          <w:color w:val="000000"/>
        </w:rPr>
        <w:t xml:space="preserve"> treated for 2 days and sores have crusted over</w:t>
      </w: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Measles</w:t>
      </w:r>
      <w:r>
        <w:rPr>
          <w:rFonts w:ascii="Arial" w:hAnsi="Arial" w:cs="Arial"/>
          <w:color w:val="000000"/>
        </w:rPr>
        <w:t xml:space="preserve"> </w:t>
      </w:r>
      <w:r w:rsidR="00D5051C">
        <w:rPr>
          <w:rFonts w:ascii="Arial" w:hAnsi="Arial" w:cs="Arial"/>
          <w:color w:val="000000"/>
        </w:rPr>
        <w:t xml:space="preserve">- </w:t>
      </w:r>
      <w:r>
        <w:rPr>
          <w:rFonts w:ascii="Arial" w:hAnsi="Arial" w:cs="Arial"/>
          <w:color w:val="000000"/>
        </w:rPr>
        <w:t>For 5 days after rash appears</w:t>
      </w: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Mumps</w:t>
      </w:r>
      <w:r w:rsidR="00D5051C">
        <w:rPr>
          <w:rFonts w:ascii="Arial" w:hAnsi="Arial" w:cs="Arial"/>
          <w:color w:val="000000"/>
        </w:rPr>
        <w:t xml:space="preserve"> </w:t>
      </w:r>
      <w:proofErr w:type="gramStart"/>
      <w:r w:rsidR="00D5051C">
        <w:rPr>
          <w:rFonts w:ascii="Arial" w:hAnsi="Arial" w:cs="Arial"/>
          <w:color w:val="000000"/>
        </w:rPr>
        <w:t xml:space="preserve">- </w:t>
      </w:r>
      <w:r>
        <w:rPr>
          <w:rFonts w:ascii="Arial" w:hAnsi="Arial" w:cs="Arial"/>
          <w:color w:val="000000"/>
        </w:rPr>
        <w:t xml:space="preserve"> For</w:t>
      </w:r>
      <w:proofErr w:type="gramEnd"/>
      <w:r>
        <w:rPr>
          <w:rFonts w:ascii="Arial" w:hAnsi="Arial" w:cs="Arial"/>
          <w:color w:val="000000"/>
        </w:rPr>
        <w:t xml:space="preserve"> 5 days after swelling appears</w:t>
      </w: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Ringworm</w:t>
      </w:r>
      <w:r w:rsidR="00D5051C">
        <w:rPr>
          <w:rFonts w:ascii="Arial" w:hAnsi="Arial" w:cs="Arial"/>
          <w:color w:val="000000"/>
        </w:rPr>
        <w:t xml:space="preserve"> </w:t>
      </w:r>
      <w:proofErr w:type="gramStart"/>
      <w:r w:rsidR="00D5051C">
        <w:rPr>
          <w:rFonts w:ascii="Arial" w:hAnsi="Arial" w:cs="Arial"/>
          <w:color w:val="000000"/>
        </w:rPr>
        <w:t xml:space="preserve">- </w:t>
      </w:r>
      <w:r>
        <w:rPr>
          <w:rFonts w:ascii="Arial" w:hAnsi="Arial" w:cs="Arial"/>
          <w:color w:val="000000"/>
        </w:rPr>
        <w:t xml:space="preserve"> Until</w:t>
      </w:r>
      <w:proofErr w:type="gramEnd"/>
      <w:r>
        <w:rPr>
          <w:rFonts w:ascii="Arial" w:hAnsi="Arial" w:cs="Arial"/>
          <w:color w:val="000000"/>
        </w:rPr>
        <w:t xml:space="preserve"> treatment has commenced</w:t>
      </w: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Scabies</w:t>
      </w:r>
      <w:r w:rsidR="00D5051C">
        <w:rPr>
          <w:rFonts w:ascii="Arial" w:hAnsi="Arial" w:cs="Arial"/>
          <w:color w:val="000000"/>
        </w:rPr>
        <w:t xml:space="preserve"> </w:t>
      </w:r>
      <w:proofErr w:type="gramStart"/>
      <w:r w:rsidR="00D5051C">
        <w:rPr>
          <w:rFonts w:ascii="Arial" w:hAnsi="Arial" w:cs="Arial"/>
          <w:color w:val="000000"/>
        </w:rPr>
        <w:t xml:space="preserve">- </w:t>
      </w:r>
      <w:r>
        <w:rPr>
          <w:rFonts w:ascii="Arial" w:hAnsi="Arial" w:cs="Arial"/>
          <w:color w:val="000000"/>
        </w:rPr>
        <w:t xml:space="preserve"> Your</w:t>
      </w:r>
      <w:proofErr w:type="gramEnd"/>
      <w:r>
        <w:rPr>
          <w:rFonts w:ascii="Arial" w:hAnsi="Arial" w:cs="Arial"/>
          <w:color w:val="000000"/>
        </w:rPr>
        <w:t xml:space="preserve"> child can return to school once they have been given their first treatment</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although</w:t>
      </w:r>
      <w:proofErr w:type="gramEnd"/>
      <w:r>
        <w:rPr>
          <w:rFonts w:ascii="Arial" w:hAnsi="Arial" w:cs="Arial"/>
          <w:color w:val="000000"/>
        </w:rPr>
        <w:t xml:space="preserve"> itchiness may continue for 3-4 week</w:t>
      </w:r>
      <w:r w:rsidR="00D5051C">
        <w:rPr>
          <w:rFonts w:ascii="Arial" w:hAnsi="Arial" w:cs="Arial"/>
          <w:color w:val="000000"/>
        </w:rPr>
        <w:t xml:space="preserve">s. All members of the household </w:t>
      </w:r>
      <w:r>
        <w:rPr>
          <w:rFonts w:ascii="Arial" w:hAnsi="Arial" w:cs="Arial"/>
          <w:color w:val="000000"/>
        </w:rPr>
        <w:t>and those in close contact should receive treatment.</w:t>
      </w:r>
    </w:p>
    <w:p w:rsidR="00110978" w:rsidRDefault="00110978" w:rsidP="00110978">
      <w:pPr>
        <w:autoSpaceDE w:val="0"/>
        <w:autoSpaceDN w:val="0"/>
        <w:adjustRightInd w:val="0"/>
        <w:spacing w:after="0" w:line="240" w:lineRule="auto"/>
        <w:rPr>
          <w:rFonts w:ascii="Arial" w:hAnsi="Arial" w:cs="Arial"/>
          <w:color w:val="000000"/>
        </w:rPr>
      </w:pPr>
      <w:proofErr w:type="spellStart"/>
      <w:r w:rsidRPr="005C590B">
        <w:rPr>
          <w:rFonts w:ascii="Arial" w:hAnsi="Arial" w:cs="Arial"/>
          <w:b/>
          <w:color w:val="000000"/>
        </w:rPr>
        <w:t>Scarletina</w:t>
      </w:r>
      <w:proofErr w:type="spellEnd"/>
      <w:r w:rsidR="00D5051C">
        <w:rPr>
          <w:rFonts w:ascii="Arial" w:hAnsi="Arial" w:cs="Arial"/>
          <w:color w:val="000000"/>
        </w:rPr>
        <w:t xml:space="preserve"> </w:t>
      </w:r>
      <w:proofErr w:type="gramStart"/>
      <w:r w:rsidR="00D5051C">
        <w:rPr>
          <w:rFonts w:ascii="Arial" w:hAnsi="Arial" w:cs="Arial"/>
          <w:color w:val="000000"/>
        </w:rPr>
        <w:t xml:space="preserve">- </w:t>
      </w:r>
      <w:r>
        <w:rPr>
          <w:rFonts w:ascii="Arial" w:hAnsi="Arial" w:cs="Arial"/>
          <w:color w:val="000000"/>
        </w:rPr>
        <w:t xml:space="preserve"> For</w:t>
      </w:r>
      <w:proofErr w:type="gramEnd"/>
      <w:r>
        <w:rPr>
          <w:rFonts w:ascii="Arial" w:hAnsi="Arial" w:cs="Arial"/>
          <w:color w:val="000000"/>
        </w:rPr>
        <w:t xml:space="preserve"> 5 days until rash has disappeared or 5 days of antibiotic course has been</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completed</w:t>
      </w:r>
      <w:proofErr w:type="gramEnd"/>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Slapped cheek</w:t>
      </w:r>
      <w:r w:rsidR="00D5051C">
        <w:rPr>
          <w:rFonts w:ascii="Arial" w:hAnsi="Arial" w:cs="Arial"/>
          <w:color w:val="000000"/>
        </w:rPr>
        <w:t xml:space="preserve"> -</w:t>
      </w:r>
      <w:r>
        <w:rPr>
          <w:rFonts w:ascii="Arial" w:hAnsi="Arial" w:cs="Arial"/>
          <w:color w:val="000000"/>
        </w:rPr>
        <w:t xml:space="preserve"> No exclusion (infectious before rash)</w:t>
      </w: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Threadworms</w:t>
      </w:r>
      <w:r>
        <w:rPr>
          <w:rFonts w:ascii="Arial" w:hAnsi="Arial" w:cs="Arial"/>
          <w:color w:val="000000"/>
        </w:rPr>
        <w:t xml:space="preserve"> </w:t>
      </w:r>
      <w:r w:rsidR="00D5051C">
        <w:rPr>
          <w:rFonts w:ascii="Arial" w:hAnsi="Arial" w:cs="Arial"/>
          <w:color w:val="000000"/>
        </w:rPr>
        <w:t xml:space="preserve">- </w:t>
      </w:r>
      <w:r>
        <w:rPr>
          <w:rFonts w:ascii="Arial" w:hAnsi="Arial" w:cs="Arial"/>
          <w:color w:val="000000"/>
        </w:rPr>
        <w:t>No exclusion. Encourage hand</w:t>
      </w:r>
      <w:r w:rsidR="00D5051C">
        <w:rPr>
          <w:rFonts w:ascii="Arial" w:hAnsi="Arial" w:cs="Arial"/>
          <w:color w:val="000000"/>
        </w:rPr>
        <w:t xml:space="preserve"> </w:t>
      </w:r>
      <w:r>
        <w:rPr>
          <w:rFonts w:ascii="Arial" w:hAnsi="Arial" w:cs="Arial"/>
          <w:color w:val="000000"/>
        </w:rPr>
        <w:t>washing including nail scrubbing</w:t>
      </w:r>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Whooping cough</w:t>
      </w:r>
      <w:r w:rsidR="00D5051C">
        <w:rPr>
          <w:rFonts w:ascii="Arial" w:hAnsi="Arial" w:cs="Arial"/>
          <w:color w:val="000000"/>
        </w:rPr>
        <w:t xml:space="preserve"> </w:t>
      </w:r>
      <w:proofErr w:type="gramStart"/>
      <w:r w:rsidR="00D5051C">
        <w:rPr>
          <w:rFonts w:ascii="Arial" w:hAnsi="Arial" w:cs="Arial"/>
          <w:color w:val="000000"/>
        </w:rPr>
        <w:t xml:space="preserve">- </w:t>
      </w:r>
      <w:r>
        <w:rPr>
          <w:rFonts w:ascii="Arial" w:hAnsi="Arial" w:cs="Arial"/>
          <w:color w:val="000000"/>
        </w:rPr>
        <w:t xml:space="preserve"> Until</w:t>
      </w:r>
      <w:proofErr w:type="gramEnd"/>
      <w:r>
        <w:rPr>
          <w:rFonts w:ascii="Arial" w:hAnsi="Arial" w:cs="Arial"/>
          <w:color w:val="000000"/>
        </w:rPr>
        <w:t xml:space="preserve"> 5 days of antibiotics have </w:t>
      </w:r>
      <w:r w:rsidR="00D5051C">
        <w:rPr>
          <w:rFonts w:ascii="Arial" w:hAnsi="Arial" w:cs="Arial"/>
          <w:color w:val="000000"/>
        </w:rPr>
        <w:t xml:space="preserve">been given. </w:t>
      </w:r>
      <w:proofErr w:type="gramStart"/>
      <w:r w:rsidR="00D5051C">
        <w:rPr>
          <w:rFonts w:ascii="Arial" w:hAnsi="Arial" w:cs="Arial"/>
          <w:color w:val="000000"/>
        </w:rPr>
        <w:t xml:space="preserve">If mild form and no antibiotics, </w:t>
      </w:r>
      <w:r>
        <w:rPr>
          <w:rFonts w:ascii="Arial" w:hAnsi="Arial" w:cs="Arial"/>
          <w:color w:val="000000"/>
        </w:rPr>
        <w:t>exclude for 21 days.</w:t>
      </w:r>
      <w:proofErr w:type="gramEnd"/>
    </w:p>
    <w:p w:rsidR="00110978" w:rsidRDefault="00110978" w:rsidP="00110978">
      <w:pPr>
        <w:autoSpaceDE w:val="0"/>
        <w:autoSpaceDN w:val="0"/>
        <w:adjustRightInd w:val="0"/>
        <w:spacing w:after="0" w:line="240" w:lineRule="auto"/>
        <w:rPr>
          <w:rFonts w:ascii="Arial" w:hAnsi="Arial" w:cs="Arial"/>
          <w:color w:val="000000"/>
        </w:rPr>
      </w:pPr>
      <w:r w:rsidRPr="005C590B">
        <w:rPr>
          <w:rFonts w:ascii="Arial" w:hAnsi="Arial" w:cs="Arial"/>
          <w:b/>
          <w:color w:val="000000"/>
        </w:rPr>
        <w:t>Viral infections</w:t>
      </w:r>
      <w:r w:rsidR="00D5051C">
        <w:rPr>
          <w:rFonts w:ascii="Arial" w:hAnsi="Arial" w:cs="Arial"/>
          <w:color w:val="000000"/>
        </w:rPr>
        <w:t xml:space="preserve"> </w:t>
      </w:r>
      <w:proofErr w:type="gramStart"/>
      <w:r w:rsidR="00D5051C">
        <w:rPr>
          <w:rFonts w:ascii="Arial" w:hAnsi="Arial" w:cs="Arial"/>
          <w:color w:val="000000"/>
        </w:rPr>
        <w:t xml:space="preserve">- </w:t>
      </w:r>
      <w:r>
        <w:rPr>
          <w:rFonts w:ascii="Arial" w:hAnsi="Arial" w:cs="Arial"/>
          <w:color w:val="000000"/>
        </w:rPr>
        <w:t xml:space="preserve"> Exclude</w:t>
      </w:r>
      <w:proofErr w:type="gramEnd"/>
      <w:r>
        <w:rPr>
          <w:rFonts w:ascii="Arial" w:hAnsi="Arial" w:cs="Arial"/>
          <w:color w:val="000000"/>
        </w:rPr>
        <w:t xml:space="preserve"> until child is well and temperature is normal (37 degrees).</w:t>
      </w: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5C590B" w:rsidRDefault="005C590B" w:rsidP="00110978">
      <w:pPr>
        <w:autoSpaceDE w:val="0"/>
        <w:autoSpaceDN w:val="0"/>
        <w:adjustRightInd w:val="0"/>
        <w:spacing w:after="0" w:line="240" w:lineRule="auto"/>
        <w:rPr>
          <w:rFonts w:ascii="Trebuchet MS,Bold" w:hAnsi="Trebuchet MS,Bold" w:cs="Trebuchet MS,Bold"/>
          <w:b/>
          <w:bCs/>
          <w:color w:val="000000"/>
          <w:sz w:val="28"/>
          <w:szCs w:val="28"/>
        </w:rPr>
      </w:pPr>
    </w:p>
    <w:p w:rsidR="00D5051C" w:rsidRDefault="00D5051C" w:rsidP="00110978">
      <w:pPr>
        <w:autoSpaceDE w:val="0"/>
        <w:autoSpaceDN w:val="0"/>
        <w:adjustRightInd w:val="0"/>
        <w:spacing w:after="0" w:line="240" w:lineRule="auto"/>
        <w:rPr>
          <w:rFonts w:ascii="Trebuchet MS,Bold" w:hAnsi="Trebuchet MS,Bold" w:cs="Trebuchet MS,Bold"/>
          <w:b/>
          <w:bCs/>
          <w:color w:val="000000"/>
          <w:sz w:val="28"/>
          <w:szCs w:val="28"/>
        </w:rPr>
      </w:pPr>
    </w:p>
    <w:p w:rsidR="00110978" w:rsidRDefault="00D5051C" w:rsidP="00D5051C">
      <w:pPr>
        <w:autoSpaceDE w:val="0"/>
        <w:autoSpaceDN w:val="0"/>
        <w:adjustRightInd w:val="0"/>
        <w:spacing w:after="0" w:line="240" w:lineRule="auto"/>
        <w:jc w:val="center"/>
        <w:rPr>
          <w:rFonts w:ascii="Arial" w:hAnsi="Arial" w:cs="Arial"/>
          <w:b/>
          <w:bCs/>
          <w:color w:val="000000"/>
          <w:sz w:val="24"/>
          <w:szCs w:val="24"/>
        </w:rPr>
      </w:pPr>
      <w:r w:rsidRPr="00D5051C">
        <w:rPr>
          <w:rFonts w:ascii="Arial" w:hAnsi="Arial" w:cs="Arial"/>
          <w:b/>
          <w:bCs/>
          <w:color w:val="000000"/>
          <w:sz w:val="24"/>
          <w:szCs w:val="24"/>
        </w:rPr>
        <w:t xml:space="preserve">Consent Form - </w:t>
      </w:r>
      <w:r w:rsidR="00110978" w:rsidRPr="00D5051C">
        <w:rPr>
          <w:rFonts w:ascii="Arial" w:hAnsi="Arial" w:cs="Arial"/>
          <w:b/>
          <w:bCs/>
          <w:color w:val="000000"/>
          <w:sz w:val="24"/>
          <w:szCs w:val="24"/>
        </w:rPr>
        <w:t>Appendix B</w:t>
      </w:r>
    </w:p>
    <w:p w:rsidR="00D5051C" w:rsidRPr="00D5051C" w:rsidRDefault="00D5051C" w:rsidP="00D5051C">
      <w:pPr>
        <w:autoSpaceDE w:val="0"/>
        <w:autoSpaceDN w:val="0"/>
        <w:adjustRightInd w:val="0"/>
        <w:spacing w:after="0" w:line="240" w:lineRule="auto"/>
        <w:jc w:val="center"/>
        <w:rPr>
          <w:rFonts w:ascii="Arial" w:hAnsi="Arial" w:cs="Arial"/>
          <w:b/>
          <w:bCs/>
          <w:color w:val="000000"/>
          <w:sz w:val="24"/>
          <w:szCs w:val="24"/>
        </w:rPr>
      </w:pPr>
    </w:p>
    <w:p w:rsidR="00110978" w:rsidRPr="00D5051C" w:rsidRDefault="00110978" w:rsidP="00110978">
      <w:pPr>
        <w:autoSpaceDE w:val="0"/>
        <w:autoSpaceDN w:val="0"/>
        <w:adjustRightInd w:val="0"/>
        <w:spacing w:after="0" w:line="240" w:lineRule="auto"/>
        <w:rPr>
          <w:rFonts w:ascii="Arial" w:hAnsi="Arial" w:cs="Arial"/>
          <w:b/>
          <w:bCs/>
          <w:color w:val="000000"/>
        </w:rPr>
      </w:pPr>
      <w:r w:rsidRPr="00D5051C">
        <w:rPr>
          <w:rFonts w:ascii="Arial" w:hAnsi="Arial" w:cs="Arial"/>
          <w:b/>
          <w:bCs/>
          <w:color w:val="000000"/>
        </w:rPr>
        <w:t xml:space="preserve">Only medicines prescribed by a doctor (4 times a day) </w:t>
      </w:r>
      <w:r w:rsidR="00D5051C" w:rsidRPr="00D5051C">
        <w:rPr>
          <w:rFonts w:ascii="Arial" w:hAnsi="Arial" w:cs="Arial"/>
          <w:b/>
          <w:bCs/>
          <w:color w:val="000000"/>
        </w:rPr>
        <w:t xml:space="preserve">or included within a </w:t>
      </w:r>
      <w:r w:rsidRPr="00D5051C">
        <w:rPr>
          <w:rFonts w:ascii="Arial" w:hAnsi="Arial" w:cs="Arial"/>
          <w:b/>
          <w:bCs/>
          <w:color w:val="000000"/>
        </w:rPr>
        <w:t>health care plan will be administered by staff.</w:t>
      </w:r>
    </w:p>
    <w:p w:rsidR="00110978" w:rsidRPr="00D5051C" w:rsidRDefault="00110978" w:rsidP="00110978">
      <w:pPr>
        <w:autoSpaceDE w:val="0"/>
        <w:autoSpaceDN w:val="0"/>
        <w:adjustRightInd w:val="0"/>
        <w:spacing w:after="0" w:line="240" w:lineRule="auto"/>
        <w:rPr>
          <w:rFonts w:ascii="Arial" w:hAnsi="Arial" w:cs="Arial"/>
          <w:b/>
          <w:bCs/>
          <w:color w:val="000000"/>
        </w:rPr>
      </w:pPr>
      <w:r w:rsidRPr="00D5051C">
        <w:rPr>
          <w:rFonts w:ascii="Arial" w:hAnsi="Arial" w:cs="Arial"/>
          <w:b/>
          <w:bCs/>
          <w:color w:val="000000"/>
        </w:rPr>
        <w:t>All other medicines must be either self</w:t>
      </w:r>
      <w:r w:rsidR="00D5051C" w:rsidRPr="00D5051C">
        <w:rPr>
          <w:rFonts w:ascii="Arial" w:hAnsi="Arial" w:cs="Arial"/>
          <w:b/>
          <w:bCs/>
          <w:color w:val="000000"/>
        </w:rPr>
        <w:t>-</w:t>
      </w:r>
      <w:r w:rsidRPr="00D5051C">
        <w:rPr>
          <w:rFonts w:ascii="Arial" w:hAnsi="Arial" w:cs="Arial"/>
          <w:b/>
          <w:bCs/>
          <w:color w:val="000000"/>
        </w:rPr>
        <w:t xml:space="preserve"> administered with supervision or administered by parents.</w:t>
      </w:r>
    </w:p>
    <w:p w:rsidR="00D5051C" w:rsidRPr="00D5051C" w:rsidRDefault="00D5051C" w:rsidP="00110978">
      <w:pPr>
        <w:autoSpaceDE w:val="0"/>
        <w:autoSpaceDN w:val="0"/>
        <w:adjustRightInd w:val="0"/>
        <w:spacing w:after="0" w:line="240" w:lineRule="auto"/>
        <w:rPr>
          <w:rFonts w:ascii="Arial" w:hAnsi="Arial" w:cs="Arial"/>
          <w:b/>
          <w:bCs/>
          <w:color w:val="000000"/>
        </w:rPr>
      </w:pP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Name of Child:</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Class:</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Home Telephone Number:</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Date of Birth:</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Emergency Contact Number:</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Name of GP:</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GP’s Telephone Number:</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Hospital Consultant (if applicable):</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Hospital Telephone Number (if applicable):</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I consent to my child being administered the following medication during school hours:</w:t>
      </w:r>
    </w:p>
    <w:p w:rsidR="00D5051C"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 xml:space="preserve">Name of prescribed medicine: </w:t>
      </w:r>
    </w:p>
    <w:p w:rsidR="00D5051C"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 xml:space="preserve">Dose to be given: </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Any</w:t>
      </w:r>
      <w:r w:rsidR="00D5051C" w:rsidRPr="00D5051C">
        <w:rPr>
          <w:rFonts w:ascii="Arial" w:hAnsi="Arial" w:cs="Arial"/>
          <w:color w:val="000000"/>
        </w:rPr>
        <w:t xml:space="preserve"> special instructions i.e. self -</w:t>
      </w:r>
      <w:r w:rsidRPr="00D5051C">
        <w:rPr>
          <w:rFonts w:ascii="Arial" w:hAnsi="Arial" w:cs="Arial"/>
          <w:color w:val="000000"/>
        </w:rPr>
        <w:t>administer, storage in the fridge</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I undertake to ensure that the school has adequate supplies of the medication/equipment.</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I undertake to ensure that the medication/equipment supplied by me and prescribed by my child’</w:t>
      </w:r>
      <w:r w:rsidR="00D5051C" w:rsidRPr="00D5051C">
        <w:rPr>
          <w:rFonts w:ascii="Arial" w:hAnsi="Arial" w:cs="Arial"/>
          <w:color w:val="000000"/>
        </w:rPr>
        <w:t xml:space="preserve">s doctor is </w:t>
      </w:r>
      <w:r w:rsidRPr="00D5051C">
        <w:rPr>
          <w:rFonts w:ascii="Arial" w:hAnsi="Arial" w:cs="Arial"/>
          <w:color w:val="000000"/>
        </w:rPr>
        <w:t>correctly labelled, in date, with storage details attached and that the school will be informed of any changes.</w:t>
      </w: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color w:val="000000"/>
        </w:rPr>
        <w:t>I understand that the medication/procedure will be carried out by a member of staff according to these</w:t>
      </w:r>
    </w:p>
    <w:p w:rsidR="00110978" w:rsidRPr="00D5051C" w:rsidRDefault="00110978" w:rsidP="00110978">
      <w:pPr>
        <w:autoSpaceDE w:val="0"/>
        <w:autoSpaceDN w:val="0"/>
        <w:adjustRightInd w:val="0"/>
        <w:spacing w:after="0" w:line="240" w:lineRule="auto"/>
        <w:rPr>
          <w:rFonts w:ascii="Arial" w:hAnsi="Arial" w:cs="Arial"/>
          <w:color w:val="000000"/>
        </w:rPr>
      </w:pPr>
      <w:proofErr w:type="gramStart"/>
      <w:r w:rsidRPr="00D5051C">
        <w:rPr>
          <w:rFonts w:ascii="Arial" w:hAnsi="Arial" w:cs="Arial"/>
          <w:color w:val="000000"/>
        </w:rPr>
        <w:t>instructions</w:t>
      </w:r>
      <w:proofErr w:type="gramEnd"/>
      <w:r w:rsidRPr="00D5051C">
        <w:rPr>
          <w:rFonts w:ascii="Arial" w:hAnsi="Arial" w:cs="Arial"/>
          <w:color w:val="000000"/>
        </w:rPr>
        <w:t>.</w:t>
      </w:r>
    </w:p>
    <w:p w:rsidR="00D5051C" w:rsidRPr="00D5051C" w:rsidRDefault="00D5051C" w:rsidP="00110978">
      <w:pPr>
        <w:autoSpaceDE w:val="0"/>
        <w:autoSpaceDN w:val="0"/>
        <w:adjustRightInd w:val="0"/>
        <w:spacing w:after="0" w:line="240" w:lineRule="auto"/>
        <w:rPr>
          <w:rFonts w:ascii="Arial" w:hAnsi="Arial" w:cs="Arial"/>
          <w:b/>
          <w:bCs/>
          <w:color w:val="000000"/>
        </w:rPr>
      </w:pPr>
    </w:p>
    <w:p w:rsidR="00D5051C" w:rsidRPr="00D5051C" w:rsidRDefault="00D5051C" w:rsidP="00110978">
      <w:pPr>
        <w:autoSpaceDE w:val="0"/>
        <w:autoSpaceDN w:val="0"/>
        <w:adjustRightInd w:val="0"/>
        <w:spacing w:after="0" w:line="240" w:lineRule="auto"/>
        <w:rPr>
          <w:rFonts w:ascii="Arial" w:hAnsi="Arial" w:cs="Arial"/>
          <w:b/>
          <w:bCs/>
          <w:color w:val="000000"/>
        </w:rPr>
      </w:pP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b/>
          <w:bCs/>
          <w:color w:val="000000"/>
        </w:rPr>
        <w:t>Signed</w:t>
      </w:r>
      <w:r w:rsidRPr="00D5051C">
        <w:rPr>
          <w:rFonts w:ascii="Arial" w:hAnsi="Arial" w:cs="Arial"/>
          <w:color w:val="000000"/>
        </w:rPr>
        <w:t>: _____________________________</w:t>
      </w:r>
      <w:r w:rsidR="00D5051C">
        <w:rPr>
          <w:rFonts w:ascii="Arial" w:hAnsi="Arial" w:cs="Arial"/>
          <w:color w:val="000000"/>
        </w:rPr>
        <w:t>________________</w:t>
      </w:r>
      <w:r w:rsidRPr="00D5051C">
        <w:rPr>
          <w:rFonts w:ascii="Arial" w:hAnsi="Arial" w:cs="Arial"/>
          <w:color w:val="000000"/>
        </w:rPr>
        <w:t xml:space="preserve"> </w:t>
      </w:r>
      <w:r w:rsidRPr="00D5051C">
        <w:rPr>
          <w:rFonts w:ascii="Arial" w:hAnsi="Arial" w:cs="Arial"/>
          <w:b/>
          <w:bCs/>
          <w:color w:val="000000"/>
        </w:rPr>
        <w:t xml:space="preserve">Date: </w:t>
      </w:r>
      <w:r w:rsidRPr="00D5051C">
        <w:rPr>
          <w:rFonts w:ascii="Arial" w:hAnsi="Arial" w:cs="Arial"/>
          <w:color w:val="000000"/>
        </w:rPr>
        <w:t>________________</w:t>
      </w:r>
    </w:p>
    <w:p w:rsidR="00110978" w:rsidRPr="00D5051C" w:rsidRDefault="00110978" w:rsidP="00110978">
      <w:pPr>
        <w:autoSpaceDE w:val="0"/>
        <w:autoSpaceDN w:val="0"/>
        <w:adjustRightInd w:val="0"/>
        <w:spacing w:after="0" w:line="240" w:lineRule="auto"/>
        <w:rPr>
          <w:rFonts w:ascii="Arial" w:hAnsi="Arial" w:cs="Arial"/>
          <w:b/>
          <w:bCs/>
          <w:color w:val="000000"/>
        </w:rPr>
      </w:pPr>
      <w:r w:rsidRPr="00D5051C">
        <w:rPr>
          <w:rFonts w:ascii="Arial" w:hAnsi="Arial" w:cs="Arial"/>
          <w:b/>
          <w:bCs/>
          <w:color w:val="000000"/>
        </w:rPr>
        <w:t>(Parent/Carer)</w:t>
      </w:r>
    </w:p>
    <w:p w:rsidR="00D5051C" w:rsidRPr="00D5051C" w:rsidRDefault="00D5051C" w:rsidP="00110978">
      <w:pPr>
        <w:autoSpaceDE w:val="0"/>
        <w:autoSpaceDN w:val="0"/>
        <w:adjustRightInd w:val="0"/>
        <w:spacing w:after="0" w:line="240" w:lineRule="auto"/>
        <w:rPr>
          <w:rFonts w:ascii="Arial" w:hAnsi="Arial" w:cs="Arial"/>
          <w:b/>
          <w:bCs/>
          <w:color w:val="000000"/>
        </w:rPr>
      </w:pPr>
    </w:p>
    <w:p w:rsidR="00110978" w:rsidRPr="00D5051C" w:rsidRDefault="00110978" w:rsidP="00110978">
      <w:pPr>
        <w:autoSpaceDE w:val="0"/>
        <w:autoSpaceDN w:val="0"/>
        <w:adjustRightInd w:val="0"/>
        <w:spacing w:after="0" w:line="240" w:lineRule="auto"/>
        <w:rPr>
          <w:rFonts w:ascii="Arial" w:hAnsi="Arial" w:cs="Arial"/>
          <w:color w:val="000000"/>
        </w:rPr>
      </w:pPr>
      <w:r w:rsidRPr="00D5051C">
        <w:rPr>
          <w:rFonts w:ascii="Arial" w:hAnsi="Arial" w:cs="Arial"/>
          <w:b/>
          <w:bCs/>
          <w:color w:val="000000"/>
        </w:rPr>
        <w:t xml:space="preserve">Medicine received in school by: </w:t>
      </w:r>
      <w:r w:rsidRPr="00D5051C">
        <w:rPr>
          <w:rFonts w:ascii="Arial" w:hAnsi="Arial" w:cs="Arial"/>
          <w:color w:val="000000"/>
        </w:rPr>
        <w:t>__________</w:t>
      </w:r>
      <w:r w:rsidR="00D5051C" w:rsidRPr="00D5051C">
        <w:rPr>
          <w:rFonts w:ascii="Arial" w:hAnsi="Arial" w:cs="Arial"/>
          <w:color w:val="000000"/>
        </w:rPr>
        <w:t>_____</w:t>
      </w:r>
      <w:r w:rsidR="00D5051C">
        <w:rPr>
          <w:rFonts w:ascii="Arial" w:hAnsi="Arial" w:cs="Arial"/>
          <w:color w:val="000000"/>
        </w:rPr>
        <w:t>__________</w:t>
      </w:r>
      <w:r w:rsidRPr="00D5051C">
        <w:rPr>
          <w:rFonts w:ascii="Arial" w:hAnsi="Arial" w:cs="Arial"/>
          <w:b/>
          <w:bCs/>
          <w:color w:val="000000"/>
        </w:rPr>
        <w:t xml:space="preserve">Date: </w:t>
      </w:r>
      <w:r w:rsidRPr="00D5051C">
        <w:rPr>
          <w:rFonts w:ascii="Arial" w:hAnsi="Arial" w:cs="Arial"/>
          <w:color w:val="000000"/>
        </w:rPr>
        <w:t>________________</w:t>
      </w:r>
    </w:p>
    <w:p w:rsidR="00110978" w:rsidRPr="00D5051C" w:rsidRDefault="00110978" w:rsidP="00110978">
      <w:pPr>
        <w:autoSpaceDE w:val="0"/>
        <w:autoSpaceDN w:val="0"/>
        <w:adjustRightInd w:val="0"/>
        <w:spacing w:after="0" w:line="240" w:lineRule="auto"/>
        <w:rPr>
          <w:rFonts w:ascii="Arial" w:hAnsi="Arial" w:cs="Arial"/>
          <w:b/>
          <w:bCs/>
          <w:color w:val="000000"/>
        </w:rPr>
      </w:pPr>
      <w:r w:rsidRPr="00D5051C">
        <w:rPr>
          <w:rFonts w:ascii="Arial" w:hAnsi="Arial" w:cs="Arial"/>
          <w:b/>
          <w:bCs/>
          <w:color w:val="000000"/>
        </w:rPr>
        <w:t>(Staff)</w:t>
      </w:r>
    </w:p>
    <w:p w:rsidR="00D5051C" w:rsidRPr="00D5051C" w:rsidRDefault="00D5051C" w:rsidP="00110978">
      <w:pPr>
        <w:autoSpaceDE w:val="0"/>
        <w:autoSpaceDN w:val="0"/>
        <w:adjustRightInd w:val="0"/>
        <w:spacing w:after="0" w:line="240" w:lineRule="auto"/>
        <w:rPr>
          <w:rFonts w:ascii="Arial" w:hAnsi="Arial" w:cs="Arial"/>
          <w:b/>
          <w:bCs/>
          <w:color w:val="000000"/>
        </w:rPr>
      </w:pPr>
    </w:p>
    <w:p w:rsidR="00D5051C" w:rsidRP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D5051C" w:rsidRDefault="00D5051C" w:rsidP="00110978">
      <w:pPr>
        <w:autoSpaceDE w:val="0"/>
        <w:autoSpaceDN w:val="0"/>
        <w:adjustRightInd w:val="0"/>
        <w:spacing w:after="0" w:line="240" w:lineRule="auto"/>
        <w:rPr>
          <w:rFonts w:ascii="Arial" w:hAnsi="Arial" w:cs="Arial"/>
          <w:b/>
          <w:bCs/>
          <w:color w:val="000000"/>
        </w:rPr>
      </w:pPr>
    </w:p>
    <w:p w:rsidR="00110978" w:rsidRPr="00D5051C" w:rsidRDefault="00D5051C" w:rsidP="00743D22">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Asthma Attack – Appendix C</w:t>
      </w:r>
    </w:p>
    <w:p w:rsidR="00110978" w:rsidRDefault="00110978" w:rsidP="00743D22">
      <w:pPr>
        <w:autoSpaceDE w:val="0"/>
        <w:autoSpaceDN w:val="0"/>
        <w:adjustRightInd w:val="0"/>
        <w:spacing w:after="0" w:line="240" w:lineRule="auto"/>
        <w:jc w:val="center"/>
        <w:rPr>
          <w:rFonts w:ascii="Arial" w:hAnsi="Arial" w:cs="Arial"/>
          <w:color w:val="000000"/>
        </w:rPr>
      </w:pPr>
      <w:r>
        <w:rPr>
          <w:rFonts w:ascii="Arial" w:hAnsi="Arial" w:cs="Arial"/>
          <w:color w:val="000000"/>
        </w:rPr>
        <w:t>Asthma awareness for school staff</w:t>
      </w:r>
    </w:p>
    <w:p w:rsidR="00743D22" w:rsidRPr="00743D22" w:rsidRDefault="00743D22" w:rsidP="00743D22">
      <w:pPr>
        <w:autoSpaceDE w:val="0"/>
        <w:autoSpaceDN w:val="0"/>
        <w:adjustRightInd w:val="0"/>
        <w:spacing w:after="0" w:line="240" w:lineRule="auto"/>
        <w:jc w:val="center"/>
        <w:rPr>
          <w:rFonts w:ascii="Arial" w:hAnsi="Arial" w:cs="Arial"/>
          <w:b/>
          <w:bCs/>
          <w:color w:val="FFFFFF"/>
        </w:rPr>
      </w:pPr>
    </w:p>
    <w:p w:rsidR="00110978" w:rsidRDefault="00110978" w:rsidP="00110978">
      <w:pPr>
        <w:autoSpaceDE w:val="0"/>
        <w:autoSpaceDN w:val="0"/>
        <w:adjustRightInd w:val="0"/>
        <w:spacing w:after="0" w:line="240" w:lineRule="auto"/>
        <w:rPr>
          <w:rFonts w:ascii="Arial" w:hAnsi="Arial" w:cs="Arial"/>
          <w:b/>
          <w:bCs/>
          <w:color w:val="231F20"/>
        </w:rPr>
      </w:pPr>
      <w:r>
        <w:rPr>
          <w:rFonts w:ascii="Arial" w:hAnsi="Arial" w:cs="Arial"/>
          <w:b/>
          <w:bCs/>
          <w:color w:val="231F20"/>
        </w:rPr>
        <w:t xml:space="preserve">What to do in </w:t>
      </w:r>
      <w:proofErr w:type="gramStart"/>
      <w:r>
        <w:rPr>
          <w:rFonts w:ascii="Arial" w:hAnsi="Arial" w:cs="Arial"/>
          <w:b/>
          <w:bCs/>
          <w:color w:val="231F20"/>
        </w:rPr>
        <w:t>an asthma</w:t>
      </w:r>
      <w:proofErr w:type="gramEnd"/>
      <w:r>
        <w:rPr>
          <w:rFonts w:ascii="Arial" w:hAnsi="Arial" w:cs="Arial"/>
          <w:b/>
          <w:bCs/>
          <w:color w:val="231F20"/>
        </w:rPr>
        <w:t xml:space="preserve"> attack</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Keep calm.</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 xml:space="preserve">Encourage the child or young person to sit up and slightly </w:t>
      </w:r>
      <w:proofErr w:type="gramStart"/>
      <w:r>
        <w:rPr>
          <w:rFonts w:ascii="Arial" w:hAnsi="Arial" w:cs="Arial"/>
          <w:color w:val="231F20"/>
        </w:rPr>
        <w:t>forward .</w:t>
      </w:r>
      <w:proofErr w:type="gramEnd"/>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Make sure the child or young person takes two puffs of reliever inhaler (usually blue)</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immediately</w:t>
      </w:r>
      <w:proofErr w:type="gramEnd"/>
      <w:r>
        <w:rPr>
          <w:rFonts w:ascii="Arial" w:hAnsi="Arial" w:cs="Arial"/>
          <w:color w:val="231F20"/>
        </w:rPr>
        <w:t xml:space="preserve"> – preferably through a spacer.</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Ensure tight clothing is loosened.</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Reassure the child.</w:t>
      </w:r>
    </w:p>
    <w:p w:rsidR="00110978" w:rsidRDefault="00110978" w:rsidP="00110978">
      <w:pPr>
        <w:autoSpaceDE w:val="0"/>
        <w:autoSpaceDN w:val="0"/>
        <w:adjustRightInd w:val="0"/>
        <w:spacing w:after="0" w:line="240" w:lineRule="auto"/>
        <w:rPr>
          <w:rFonts w:ascii="Arial" w:hAnsi="Arial" w:cs="Arial"/>
          <w:b/>
          <w:bCs/>
          <w:color w:val="231F20"/>
        </w:rPr>
      </w:pPr>
      <w:r>
        <w:rPr>
          <w:rFonts w:ascii="Arial" w:hAnsi="Arial" w:cs="Arial"/>
          <w:b/>
          <w:bCs/>
          <w:color w:val="231F20"/>
        </w:rPr>
        <w:t>If there is no immediate improvement</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Continue to make sure the child or young person takes one puff of reliever inhaler</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every</w:t>
      </w:r>
      <w:proofErr w:type="gramEnd"/>
      <w:r>
        <w:rPr>
          <w:rFonts w:ascii="Arial" w:hAnsi="Arial" w:cs="Arial"/>
          <w:color w:val="231F20"/>
        </w:rPr>
        <w:t xml:space="preserve"> minute for five minutes or until their symptoms improve.</w:t>
      </w:r>
    </w:p>
    <w:p w:rsidR="00110978" w:rsidRDefault="00110978" w:rsidP="00110978">
      <w:pPr>
        <w:autoSpaceDE w:val="0"/>
        <w:autoSpaceDN w:val="0"/>
        <w:adjustRightInd w:val="0"/>
        <w:spacing w:after="0" w:line="240" w:lineRule="auto"/>
        <w:rPr>
          <w:rFonts w:ascii="Arial" w:hAnsi="Arial" w:cs="Arial"/>
          <w:b/>
          <w:bCs/>
          <w:color w:val="231F20"/>
        </w:rPr>
      </w:pPr>
      <w:r>
        <w:rPr>
          <w:rFonts w:ascii="Arial" w:hAnsi="Arial" w:cs="Arial"/>
          <w:b/>
          <w:bCs/>
          <w:color w:val="231F20"/>
        </w:rPr>
        <w:t>Call 999 or a doctor urgently if:</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The child or young person’s symptoms do not improve in 5–10 minutes.</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The child or young person is too breathless or exhausted to talk.</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The child or young person’s lips are blue.</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You are in doubt.</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Ensure the child or young person takes one puff of their reliever inhaler every minute until</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the</w:t>
      </w:r>
      <w:proofErr w:type="gramEnd"/>
      <w:r>
        <w:rPr>
          <w:rFonts w:ascii="Arial" w:hAnsi="Arial" w:cs="Arial"/>
          <w:color w:val="231F20"/>
        </w:rPr>
        <w:t xml:space="preserve"> ambulance or doctor arrives.</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It is essential for people who work with children and young people with asthma to know how</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to</w:t>
      </w:r>
      <w:proofErr w:type="gramEnd"/>
      <w:r>
        <w:rPr>
          <w:rFonts w:ascii="Arial" w:hAnsi="Arial" w:cs="Arial"/>
          <w:color w:val="231F20"/>
        </w:rPr>
        <w:t xml:space="preserve"> recognise the signs of an asthma attack and what to do if they have an asthma attack.</w:t>
      </w:r>
    </w:p>
    <w:p w:rsidR="00110978" w:rsidRDefault="00110978" w:rsidP="00110978">
      <w:pPr>
        <w:autoSpaceDE w:val="0"/>
        <w:autoSpaceDN w:val="0"/>
        <w:adjustRightInd w:val="0"/>
        <w:spacing w:after="0" w:line="240" w:lineRule="auto"/>
        <w:rPr>
          <w:rFonts w:ascii="Arial" w:hAnsi="Arial" w:cs="Arial"/>
          <w:b/>
          <w:bCs/>
          <w:color w:val="231F20"/>
        </w:rPr>
      </w:pPr>
      <w:r>
        <w:rPr>
          <w:rFonts w:ascii="Arial" w:hAnsi="Arial" w:cs="Arial"/>
          <w:b/>
          <w:bCs/>
          <w:color w:val="231F20"/>
        </w:rPr>
        <w:t>Common signs of an asthma attack are:</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coughing</w:t>
      </w:r>
      <w:proofErr w:type="gramEnd"/>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shortness</w:t>
      </w:r>
      <w:proofErr w:type="gramEnd"/>
      <w:r>
        <w:rPr>
          <w:rFonts w:ascii="Arial" w:hAnsi="Arial" w:cs="Arial"/>
          <w:color w:val="231F20"/>
        </w:rPr>
        <w:t xml:space="preserve"> of breath</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wheezing</w:t>
      </w:r>
      <w:proofErr w:type="gramEnd"/>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tightness</w:t>
      </w:r>
      <w:proofErr w:type="gramEnd"/>
      <w:r>
        <w:rPr>
          <w:rFonts w:ascii="Arial" w:hAnsi="Arial" w:cs="Arial"/>
          <w:color w:val="231F20"/>
        </w:rPr>
        <w:t xml:space="preserve"> in the chest</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being</w:t>
      </w:r>
      <w:proofErr w:type="gramEnd"/>
      <w:r>
        <w:rPr>
          <w:rFonts w:ascii="Arial" w:hAnsi="Arial" w:cs="Arial"/>
          <w:color w:val="231F20"/>
        </w:rPr>
        <w:t xml:space="preserve"> unusually quiet</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difficulty</w:t>
      </w:r>
      <w:proofErr w:type="gramEnd"/>
      <w:r>
        <w:rPr>
          <w:rFonts w:ascii="Arial" w:hAnsi="Arial" w:cs="Arial"/>
          <w:color w:val="231F20"/>
        </w:rPr>
        <w:t xml:space="preserve"> speaking in full sentences</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sometimes</w:t>
      </w:r>
      <w:proofErr w:type="gramEnd"/>
      <w:r>
        <w:rPr>
          <w:rFonts w:ascii="Arial" w:hAnsi="Arial" w:cs="Arial"/>
          <w:color w:val="231F20"/>
        </w:rPr>
        <w:t xml:space="preserve"> younger children express feeling</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tight</w:t>
      </w:r>
      <w:proofErr w:type="gramEnd"/>
      <w:r>
        <w:rPr>
          <w:rFonts w:ascii="Arial" w:hAnsi="Arial" w:cs="Arial"/>
          <w:color w:val="231F20"/>
        </w:rPr>
        <w:t xml:space="preserve"> in the chest as a tummy ache.</w:t>
      </w:r>
    </w:p>
    <w:p w:rsidR="00110978" w:rsidRDefault="00110978" w:rsidP="00110978">
      <w:pPr>
        <w:autoSpaceDE w:val="0"/>
        <w:autoSpaceDN w:val="0"/>
        <w:adjustRightInd w:val="0"/>
        <w:spacing w:after="0" w:line="240" w:lineRule="auto"/>
        <w:rPr>
          <w:rFonts w:ascii="Arial" w:hAnsi="Arial" w:cs="Arial"/>
          <w:b/>
          <w:bCs/>
          <w:color w:val="231F20"/>
        </w:rPr>
      </w:pPr>
      <w:r>
        <w:rPr>
          <w:rFonts w:ascii="Arial" w:hAnsi="Arial" w:cs="Arial"/>
          <w:b/>
          <w:bCs/>
          <w:color w:val="231F20"/>
        </w:rPr>
        <w:t>After a minor asthma attack</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Minor attacks should not interrupt the involvement of a pupil with asthma in school.</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When the pupil feels better they can return to school activities.</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The parents/carers must always be told if their child has had an asthma attack.</w:t>
      </w:r>
    </w:p>
    <w:p w:rsidR="00110978" w:rsidRDefault="00110978" w:rsidP="00110978">
      <w:pPr>
        <w:autoSpaceDE w:val="0"/>
        <w:autoSpaceDN w:val="0"/>
        <w:adjustRightInd w:val="0"/>
        <w:spacing w:after="0" w:line="240" w:lineRule="auto"/>
        <w:rPr>
          <w:rFonts w:ascii="Arial" w:hAnsi="Arial" w:cs="Arial"/>
          <w:b/>
          <w:bCs/>
          <w:color w:val="231F20"/>
        </w:rPr>
      </w:pPr>
      <w:r>
        <w:rPr>
          <w:rFonts w:ascii="Arial" w:hAnsi="Arial" w:cs="Arial"/>
          <w:b/>
          <w:bCs/>
          <w:color w:val="231F20"/>
        </w:rPr>
        <w:t xml:space="preserve">Important things to remember in </w:t>
      </w:r>
      <w:proofErr w:type="gramStart"/>
      <w:r>
        <w:rPr>
          <w:rFonts w:ascii="Arial" w:hAnsi="Arial" w:cs="Arial"/>
          <w:b/>
          <w:bCs/>
          <w:color w:val="231F20"/>
        </w:rPr>
        <w:t>an asthma</w:t>
      </w:r>
      <w:proofErr w:type="gramEnd"/>
      <w:r>
        <w:rPr>
          <w:rFonts w:ascii="Arial" w:hAnsi="Arial" w:cs="Arial"/>
          <w:b/>
          <w:bCs/>
          <w:color w:val="231F20"/>
        </w:rPr>
        <w:t xml:space="preserve"> attack</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Never leave a pupil having an asthma attack.</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If the pupil does not have their inhaler and/or spacer with them, send another teacher</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or</w:t>
      </w:r>
      <w:proofErr w:type="gramEnd"/>
      <w:r>
        <w:rPr>
          <w:rFonts w:ascii="Arial" w:hAnsi="Arial" w:cs="Arial"/>
          <w:color w:val="231F20"/>
        </w:rPr>
        <w:t xml:space="preserve"> pupil to their classroom or assigned room to get their spare inhaler and/or spacer.</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In an emergency situation school staff are required under common law, duty of care, to</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act</w:t>
      </w:r>
      <w:proofErr w:type="gramEnd"/>
      <w:r>
        <w:rPr>
          <w:rFonts w:ascii="Arial" w:hAnsi="Arial" w:cs="Arial"/>
          <w:color w:val="231F20"/>
        </w:rPr>
        <w:t xml:space="preserve"> like any reasonably prudent parent.</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Reliever medicine is very safe. During an asthma attack do not worry about a pupil</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overdosing</w:t>
      </w:r>
      <w:proofErr w:type="gramEnd"/>
      <w:r>
        <w:rPr>
          <w:rFonts w:ascii="Arial" w:hAnsi="Arial" w:cs="Arial"/>
          <w:color w:val="231F20"/>
        </w:rPr>
        <w:t>.</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Send another pupil to get another teacher/adult if an ambulance needs to be called.</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Contact the pupil’s parents or carers immediately after calling the ambulance/doctor.</w:t>
      </w:r>
    </w:p>
    <w:p w:rsidR="00110978" w:rsidRDefault="00110978" w:rsidP="00110978">
      <w:pPr>
        <w:autoSpaceDE w:val="0"/>
        <w:autoSpaceDN w:val="0"/>
        <w:adjustRightInd w:val="0"/>
        <w:spacing w:after="0" w:line="240" w:lineRule="auto"/>
        <w:rPr>
          <w:rFonts w:ascii="Arial" w:hAnsi="Arial" w:cs="Arial"/>
          <w:color w:val="231F20"/>
        </w:rPr>
      </w:pPr>
      <w:r>
        <w:rPr>
          <w:rFonts w:ascii="Arial" w:hAnsi="Arial" w:cs="Arial"/>
          <w:color w:val="231F20"/>
        </w:rPr>
        <w:t>A member of staff should always accompany a pupil taken to hospital by ambulance</w:t>
      </w:r>
    </w:p>
    <w:p w:rsidR="00110978" w:rsidRDefault="00110978" w:rsidP="00110978">
      <w:pPr>
        <w:autoSpaceDE w:val="0"/>
        <w:autoSpaceDN w:val="0"/>
        <w:adjustRightInd w:val="0"/>
        <w:spacing w:after="0" w:line="240" w:lineRule="auto"/>
        <w:rPr>
          <w:rFonts w:ascii="Arial" w:hAnsi="Arial" w:cs="Arial"/>
          <w:color w:val="231F20"/>
        </w:rPr>
      </w:pPr>
      <w:proofErr w:type="gramStart"/>
      <w:r>
        <w:rPr>
          <w:rFonts w:ascii="Arial" w:hAnsi="Arial" w:cs="Arial"/>
          <w:color w:val="231F20"/>
        </w:rPr>
        <w:t>and</w:t>
      </w:r>
      <w:proofErr w:type="gramEnd"/>
      <w:r>
        <w:rPr>
          <w:rFonts w:ascii="Arial" w:hAnsi="Arial" w:cs="Arial"/>
          <w:color w:val="231F20"/>
        </w:rPr>
        <w:t xml:space="preserve"> stay with them until their parent or carer arrives.</w:t>
      </w:r>
    </w:p>
    <w:p w:rsidR="00743D22" w:rsidRDefault="00743D22" w:rsidP="00110978">
      <w:pPr>
        <w:autoSpaceDE w:val="0"/>
        <w:autoSpaceDN w:val="0"/>
        <w:adjustRightInd w:val="0"/>
        <w:spacing w:after="0" w:line="240" w:lineRule="auto"/>
        <w:rPr>
          <w:rFonts w:ascii="Arial" w:hAnsi="Arial" w:cs="Arial"/>
          <w:color w:val="231F20"/>
        </w:rPr>
      </w:pPr>
    </w:p>
    <w:p w:rsidR="00743D22" w:rsidRDefault="00743D22" w:rsidP="00110978">
      <w:pPr>
        <w:autoSpaceDE w:val="0"/>
        <w:autoSpaceDN w:val="0"/>
        <w:adjustRightInd w:val="0"/>
        <w:spacing w:after="0" w:line="240" w:lineRule="auto"/>
        <w:rPr>
          <w:rFonts w:ascii="Arial" w:hAnsi="Arial" w:cs="Arial"/>
          <w:color w:val="231F20"/>
        </w:rPr>
      </w:pPr>
    </w:p>
    <w:p w:rsidR="00743D22" w:rsidRDefault="00743D22" w:rsidP="00110978">
      <w:pPr>
        <w:autoSpaceDE w:val="0"/>
        <w:autoSpaceDN w:val="0"/>
        <w:adjustRightInd w:val="0"/>
        <w:spacing w:after="0" w:line="240" w:lineRule="auto"/>
        <w:rPr>
          <w:rFonts w:ascii="Arial" w:hAnsi="Arial" w:cs="Arial"/>
          <w:color w:val="231F20"/>
        </w:rPr>
      </w:pPr>
    </w:p>
    <w:p w:rsidR="00743D22" w:rsidRDefault="00743D22" w:rsidP="00110978">
      <w:pPr>
        <w:autoSpaceDE w:val="0"/>
        <w:autoSpaceDN w:val="0"/>
        <w:adjustRightInd w:val="0"/>
        <w:spacing w:after="0" w:line="240" w:lineRule="auto"/>
        <w:rPr>
          <w:rFonts w:ascii="Arial" w:hAnsi="Arial" w:cs="Arial"/>
          <w:color w:val="231F20"/>
        </w:rPr>
      </w:pPr>
    </w:p>
    <w:p w:rsidR="00743D22" w:rsidRDefault="00743D22" w:rsidP="00110978">
      <w:pPr>
        <w:autoSpaceDE w:val="0"/>
        <w:autoSpaceDN w:val="0"/>
        <w:adjustRightInd w:val="0"/>
        <w:spacing w:after="0" w:line="240" w:lineRule="auto"/>
        <w:rPr>
          <w:rFonts w:ascii="Arial" w:hAnsi="Arial" w:cs="Arial"/>
          <w:color w:val="231F20"/>
        </w:rPr>
      </w:pPr>
    </w:p>
    <w:p w:rsidR="00743D22" w:rsidRDefault="00743D22" w:rsidP="00110978">
      <w:pPr>
        <w:autoSpaceDE w:val="0"/>
        <w:autoSpaceDN w:val="0"/>
        <w:adjustRightInd w:val="0"/>
        <w:spacing w:after="0" w:line="240" w:lineRule="auto"/>
        <w:rPr>
          <w:rFonts w:ascii="Arial" w:hAnsi="Arial" w:cs="Arial"/>
          <w:color w:val="231F20"/>
        </w:rPr>
      </w:pPr>
    </w:p>
    <w:p w:rsidR="00743D22" w:rsidRDefault="00743D22" w:rsidP="00110978">
      <w:pPr>
        <w:autoSpaceDE w:val="0"/>
        <w:autoSpaceDN w:val="0"/>
        <w:adjustRightInd w:val="0"/>
        <w:spacing w:after="0" w:line="240" w:lineRule="auto"/>
        <w:rPr>
          <w:rFonts w:ascii="Arial" w:hAnsi="Arial" w:cs="Arial"/>
          <w:color w:val="231F20"/>
        </w:rPr>
      </w:pPr>
    </w:p>
    <w:p w:rsidR="00110978" w:rsidRDefault="00110978" w:rsidP="00110978">
      <w:pPr>
        <w:autoSpaceDE w:val="0"/>
        <w:autoSpaceDN w:val="0"/>
        <w:adjustRightInd w:val="0"/>
        <w:spacing w:after="0" w:line="240" w:lineRule="auto"/>
        <w:rPr>
          <w:rFonts w:ascii="Arial" w:hAnsi="Arial" w:cs="Arial"/>
          <w:b/>
          <w:bCs/>
          <w:color w:val="000000"/>
        </w:rPr>
      </w:pPr>
    </w:p>
    <w:p w:rsidR="00110978" w:rsidRDefault="00110978" w:rsidP="00743D22">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Epilepsy</w:t>
      </w:r>
      <w:r w:rsidR="00743D22">
        <w:rPr>
          <w:rFonts w:ascii="Arial" w:hAnsi="Arial" w:cs="Arial"/>
          <w:b/>
          <w:bCs/>
          <w:color w:val="000000"/>
          <w:sz w:val="24"/>
          <w:szCs w:val="24"/>
        </w:rPr>
        <w:t xml:space="preserve"> - Appendix D</w:t>
      </w:r>
    </w:p>
    <w:p w:rsidR="00110978" w:rsidRDefault="00110978" w:rsidP="00743D22">
      <w:pPr>
        <w:autoSpaceDE w:val="0"/>
        <w:autoSpaceDN w:val="0"/>
        <w:adjustRightInd w:val="0"/>
        <w:spacing w:after="0" w:line="240" w:lineRule="auto"/>
        <w:jc w:val="center"/>
        <w:rPr>
          <w:rFonts w:ascii="Arial" w:hAnsi="Arial" w:cs="Arial"/>
          <w:color w:val="231F20"/>
        </w:rPr>
      </w:pPr>
      <w:r>
        <w:rPr>
          <w:rFonts w:ascii="Arial" w:hAnsi="Arial" w:cs="Arial"/>
          <w:color w:val="231F20"/>
        </w:rPr>
        <w:t>Epilepsy awareness for school staff</w:t>
      </w:r>
    </w:p>
    <w:p w:rsidR="00743D22" w:rsidRDefault="00743D22" w:rsidP="00743D22">
      <w:pPr>
        <w:autoSpaceDE w:val="0"/>
        <w:autoSpaceDN w:val="0"/>
        <w:adjustRightInd w:val="0"/>
        <w:spacing w:after="0" w:line="240" w:lineRule="auto"/>
        <w:jc w:val="center"/>
        <w:rPr>
          <w:rFonts w:ascii="Arial" w:hAnsi="Arial" w:cs="Arial"/>
          <w:color w:val="231F20"/>
        </w:rPr>
      </w:pPr>
    </w:p>
    <w:p w:rsidR="00110978" w:rsidRDefault="00110978" w:rsidP="00110978">
      <w:pPr>
        <w:autoSpaceDE w:val="0"/>
        <w:autoSpaceDN w:val="0"/>
        <w:adjustRightInd w:val="0"/>
        <w:spacing w:after="0" w:line="240" w:lineRule="auto"/>
        <w:rPr>
          <w:rFonts w:ascii="Arial" w:hAnsi="Arial" w:cs="Arial"/>
          <w:b/>
          <w:bCs/>
          <w:color w:val="231F20"/>
        </w:rPr>
      </w:pPr>
      <w:r>
        <w:rPr>
          <w:rFonts w:ascii="Arial" w:hAnsi="Arial" w:cs="Arial"/>
          <w:b/>
          <w:bCs/>
          <w:color w:val="231F20"/>
        </w:rPr>
        <w:t>Complex partial seizures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Common symptoms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 person is not aware of their surroundings or of what they are doing</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Plucking at their clothes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Smacking their lips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Swallowing repeatedly</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Wandering around</w:t>
      </w:r>
    </w:p>
    <w:p w:rsidR="00110978" w:rsidRDefault="00743D22"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A</w:t>
      </w:r>
      <w:r w:rsidR="00110978">
        <w:rPr>
          <w:rFonts w:ascii="Arial" w:hAnsi="Arial" w:cs="Arial"/>
          <w:b/>
          <w:bCs/>
          <w:color w:val="000000"/>
        </w:rPr>
        <w:t>sk for a first aider to come to the student</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Call 999 for an ambulance if...</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You know it is the person’s first seizure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 seizure continues for more than five minutes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 person is injured during the seizure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You believe the person needs urgent medical attention</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Do...</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Guide the person from danger</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Stay with the person until recovery is complete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Be calmly reassuring</w:t>
      </w:r>
    </w:p>
    <w:p w:rsidR="00110978" w:rsidRDefault="00110978" w:rsidP="00110978">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Don’t...</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Restrain the person</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Act in a way that could frighten them, such as making abrupt movements or shouting</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at</w:t>
      </w:r>
      <w:proofErr w:type="gramEnd"/>
      <w:r>
        <w:rPr>
          <w:rFonts w:ascii="Arial" w:hAnsi="Arial" w:cs="Arial"/>
          <w:color w:val="000000"/>
        </w:rPr>
        <w:t xml:space="preserve"> them</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Assume the person is aware of what is happening, or what has happened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Give the person anything to eat or drink until they are fully recovered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Attempt to bring them round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Explain anything that they may have missed</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Tonic-</w:t>
      </w:r>
      <w:proofErr w:type="spellStart"/>
      <w:r>
        <w:rPr>
          <w:rFonts w:ascii="Arial" w:hAnsi="Arial" w:cs="Arial"/>
          <w:b/>
          <w:bCs/>
          <w:color w:val="000000"/>
        </w:rPr>
        <w:t>clonic</w:t>
      </w:r>
      <w:proofErr w:type="spellEnd"/>
      <w:r>
        <w:rPr>
          <w:rFonts w:ascii="Arial" w:hAnsi="Arial" w:cs="Arial"/>
          <w:b/>
          <w:bCs/>
          <w:color w:val="000000"/>
        </w:rPr>
        <w:t xml:space="preserve"> seizures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Common symptoms: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person goes stiff,</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loss</w:t>
      </w:r>
      <w:proofErr w:type="gramEnd"/>
      <w:r>
        <w:rPr>
          <w:rFonts w:ascii="Arial" w:hAnsi="Arial" w:cs="Arial"/>
          <w:color w:val="000000"/>
        </w:rPr>
        <w:t xml:space="preserve"> of consciousness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falls</w:t>
      </w:r>
      <w:proofErr w:type="gramEnd"/>
      <w:r>
        <w:rPr>
          <w:rFonts w:ascii="Arial" w:hAnsi="Arial" w:cs="Arial"/>
          <w:color w:val="000000"/>
        </w:rPr>
        <w:t xml:space="preserve"> to the floor</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b/>
          <w:bCs/>
          <w:color w:val="000000"/>
        </w:rPr>
        <w:t xml:space="preserve">Do... </w:t>
      </w:r>
      <w:r>
        <w:rPr>
          <w:rFonts w:ascii="Arial" w:hAnsi="Arial" w:cs="Arial"/>
          <w:color w:val="000000"/>
        </w:rPr>
        <w:t>Protect the person from injury (remove harmful objects from nearby)</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Cushion their head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xml:space="preserve">Look for </w:t>
      </w:r>
      <w:proofErr w:type="gramStart"/>
      <w:r>
        <w:rPr>
          <w:rFonts w:ascii="Arial" w:hAnsi="Arial" w:cs="Arial"/>
          <w:color w:val="000000"/>
        </w:rPr>
        <w:t>an epilepsy</w:t>
      </w:r>
      <w:proofErr w:type="gramEnd"/>
      <w:r>
        <w:rPr>
          <w:rFonts w:ascii="Arial" w:hAnsi="Arial" w:cs="Arial"/>
          <w:color w:val="000000"/>
        </w:rPr>
        <w:t xml:space="preserve"> identity card/identity jewellery</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Aid breathing by gently placing the person in the recovery position when the seizure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has</w:t>
      </w:r>
      <w:proofErr w:type="gramEnd"/>
      <w:r>
        <w:rPr>
          <w:rFonts w:ascii="Arial" w:hAnsi="Arial" w:cs="Arial"/>
          <w:color w:val="000000"/>
        </w:rPr>
        <w:t xml:space="preserve"> finished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Stay with them until recovery is complete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Be calmly reassuring</w:t>
      </w:r>
    </w:p>
    <w:p w:rsidR="00110978" w:rsidRDefault="00110978" w:rsidP="00110978">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Don’t...</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Restrain the person’s movements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Put anything in their mouth</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Try to move them unless they are in danger</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Give them anything to eat or drink until they are fully recovered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Attempt to bring them round</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Call 999 for an ambulance if...</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You know it is the person’s first seizure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 seizure continues for more than five minutes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One seizure follows another without the person regaining consciousness between</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seizures</w:t>
      </w:r>
      <w:proofErr w:type="gramEnd"/>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 person is injured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You believe the person needs urgent medical treatment</w:t>
      </w: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110978" w:rsidRDefault="00743D22" w:rsidP="00743D22">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Appendix E - </w:t>
      </w:r>
      <w:r w:rsidR="00110978">
        <w:rPr>
          <w:rFonts w:ascii="Arial" w:hAnsi="Arial" w:cs="Arial"/>
          <w:b/>
          <w:bCs/>
          <w:color w:val="000000"/>
          <w:sz w:val="24"/>
          <w:szCs w:val="24"/>
        </w:rPr>
        <w:t>Anaphylaxis</w:t>
      </w:r>
    </w:p>
    <w:p w:rsidR="00110978" w:rsidRDefault="00110978" w:rsidP="00743D22">
      <w:pPr>
        <w:autoSpaceDE w:val="0"/>
        <w:autoSpaceDN w:val="0"/>
        <w:adjustRightInd w:val="0"/>
        <w:spacing w:after="0" w:line="240" w:lineRule="auto"/>
        <w:jc w:val="center"/>
        <w:rPr>
          <w:rFonts w:ascii="Arial" w:hAnsi="Arial" w:cs="Arial"/>
          <w:bCs/>
          <w:color w:val="000000"/>
        </w:rPr>
      </w:pPr>
      <w:r w:rsidRPr="00743D22">
        <w:rPr>
          <w:rFonts w:ascii="Arial" w:hAnsi="Arial" w:cs="Arial"/>
          <w:bCs/>
          <w:color w:val="000000"/>
        </w:rPr>
        <w:t>Anaphylaxis awareness for staff</w:t>
      </w:r>
    </w:p>
    <w:p w:rsidR="00743D22" w:rsidRDefault="00743D22" w:rsidP="00110978">
      <w:pPr>
        <w:autoSpaceDE w:val="0"/>
        <w:autoSpaceDN w:val="0"/>
        <w:adjustRightInd w:val="0"/>
        <w:spacing w:after="0" w:line="240" w:lineRule="auto"/>
        <w:rPr>
          <w:rFonts w:ascii="Arial" w:hAnsi="Arial" w:cs="Arial"/>
          <w:bCs/>
          <w:color w:val="000000"/>
        </w:rPr>
      </w:pP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Symptoms of allergic reactions: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Ear/Nose/Throat - Symptoms: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runny</w:t>
      </w:r>
      <w:proofErr w:type="gramEnd"/>
      <w:r>
        <w:rPr>
          <w:rFonts w:ascii="Arial" w:hAnsi="Arial" w:cs="Arial"/>
          <w:color w:val="000000"/>
        </w:rPr>
        <w:t xml:space="preserve"> or blocked nose, itchy nose, sneezing, painful sinuses, headaches, post nasal drip,</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loss</w:t>
      </w:r>
      <w:proofErr w:type="gramEnd"/>
      <w:r>
        <w:rPr>
          <w:rFonts w:ascii="Arial" w:hAnsi="Arial" w:cs="Arial"/>
          <w:color w:val="000000"/>
        </w:rPr>
        <w:t xml:space="preserve"> of sense of smell/taste, sore throat/swollen larynx (voice box), itchy mouth and/or</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throat</w:t>
      </w:r>
      <w:proofErr w:type="gramEnd"/>
      <w:r>
        <w:rPr>
          <w:rFonts w:ascii="Arial" w:hAnsi="Arial" w:cs="Arial"/>
          <w:color w:val="000000"/>
        </w:rPr>
        <w:t xml:space="preserve"> and blocked ears.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Eye - Symptoms: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watery</w:t>
      </w:r>
      <w:proofErr w:type="gramEnd"/>
      <w:r>
        <w:rPr>
          <w:rFonts w:ascii="Arial" w:hAnsi="Arial" w:cs="Arial"/>
          <w:color w:val="000000"/>
        </w:rPr>
        <w:t>, itchy, prickly, red, swollen eyes. Allergic 'shiners' (dark areas under the eyes due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blocked sinuses).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Airway - Symptoms: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wheezy</w:t>
      </w:r>
      <w:proofErr w:type="gramEnd"/>
      <w:r>
        <w:rPr>
          <w:rFonts w:ascii="Arial" w:hAnsi="Arial" w:cs="Arial"/>
          <w:color w:val="000000"/>
        </w:rPr>
        <w:t xml:space="preserve"> breathing, difficulty in breathing and or coughing (especially at night time).</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Digestion:</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swollen</w:t>
      </w:r>
      <w:proofErr w:type="gramEnd"/>
      <w:r>
        <w:rPr>
          <w:rFonts w:ascii="Arial" w:hAnsi="Arial" w:cs="Arial"/>
          <w:color w:val="000000"/>
        </w:rPr>
        <w:t xml:space="preserve"> lips, tongue, itchy tongue, stomach ache, feeling sick, vomiting, constipation and</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or</w:t>
      </w:r>
      <w:proofErr w:type="gramEnd"/>
      <w:r>
        <w:rPr>
          <w:rFonts w:ascii="Arial" w:hAnsi="Arial" w:cs="Arial"/>
          <w:color w:val="000000"/>
        </w:rPr>
        <w:t xml:space="preserve"> diarrhoea.</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Skin:</w:t>
      </w:r>
    </w:p>
    <w:p w:rsidR="00110978" w:rsidRDefault="00110978" w:rsidP="00110978">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Urticaria</w:t>
      </w:r>
      <w:proofErr w:type="spellEnd"/>
      <w:r>
        <w:rPr>
          <w:rFonts w:ascii="Arial" w:hAnsi="Arial" w:cs="Arial"/>
          <w:color w:val="000000"/>
        </w:rPr>
        <w:t xml:space="preserve"> - wheals or hives-bumpy, itchy raised areas and or rashes.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xml:space="preserve">Eczema -cracked, dry, weepy or broken skin. </w:t>
      </w:r>
      <w:proofErr w:type="gramStart"/>
      <w:r>
        <w:rPr>
          <w:rFonts w:ascii="Arial" w:hAnsi="Arial" w:cs="Arial"/>
          <w:color w:val="000000"/>
        </w:rPr>
        <w:t>Red cheeks.</w:t>
      </w:r>
      <w:proofErr w:type="gramEnd"/>
    </w:p>
    <w:p w:rsidR="00110978" w:rsidRDefault="00110978" w:rsidP="00110978">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Angiodema</w:t>
      </w:r>
      <w:proofErr w:type="spellEnd"/>
      <w:r>
        <w:rPr>
          <w:rFonts w:ascii="Arial" w:hAnsi="Arial" w:cs="Arial"/>
          <w:color w:val="000000"/>
        </w:rPr>
        <w:t xml:space="preserve"> - painful swelling of the deep layers of the skin.</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Symptoms of Severe Reaction/ Anaphylaxis: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These could include any of the above together with:</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Difficulty in swallowing or speaking.</w:t>
      </w:r>
      <w:proofErr w:type="gramEnd"/>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Difficulty in breathing -severe asthma</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Swelling of the throat and mouth</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Hives anywhere on the body or generalized flushing of the skin</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Abdominal cramps, nausea and vomiting</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Sudden feeling of weakness (drop in blood pressure)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Alterations in heart rate (fast Pulse)</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Sense of Impending doom</w:t>
      </w:r>
      <w:proofErr w:type="gramEnd"/>
      <w:r>
        <w:rPr>
          <w:rFonts w:ascii="Arial" w:hAnsi="Arial" w:cs="Arial"/>
          <w:color w:val="000000"/>
        </w:rPr>
        <w:t xml:space="preserve"> (anxiety/panic)</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Collapse and unconsciousness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TREATMENT</w:t>
      </w:r>
    </w:p>
    <w:p w:rsidR="00110978" w:rsidRDefault="00743D22" w:rsidP="00110978">
      <w:pPr>
        <w:autoSpaceDE w:val="0"/>
        <w:autoSpaceDN w:val="0"/>
        <w:adjustRightInd w:val="0"/>
        <w:spacing w:after="0" w:line="240" w:lineRule="auto"/>
        <w:rPr>
          <w:rFonts w:ascii="Arial" w:hAnsi="Arial" w:cs="Arial"/>
          <w:color w:val="000000"/>
        </w:rPr>
      </w:pPr>
      <w:r>
        <w:rPr>
          <w:rFonts w:ascii="Arial" w:hAnsi="Arial" w:cs="Arial"/>
          <w:color w:val="000000"/>
        </w:rPr>
        <w:t>A</w:t>
      </w:r>
      <w:r w:rsidR="00110978">
        <w:rPr>
          <w:rFonts w:ascii="Arial" w:hAnsi="Arial" w:cs="Arial"/>
          <w:color w:val="000000"/>
        </w:rPr>
        <w:t>sk for first aider to come to student</w:t>
      </w:r>
    </w:p>
    <w:p w:rsidR="00110978" w:rsidRDefault="00743D22" w:rsidP="00110978">
      <w:pPr>
        <w:autoSpaceDE w:val="0"/>
        <w:autoSpaceDN w:val="0"/>
        <w:adjustRightInd w:val="0"/>
        <w:spacing w:after="0" w:line="240" w:lineRule="auto"/>
        <w:rPr>
          <w:rFonts w:ascii="Arial" w:hAnsi="Arial" w:cs="Arial"/>
          <w:color w:val="000000"/>
        </w:rPr>
      </w:pPr>
      <w:r>
        <w:rPr>
          <w:rFonts w:ascii="Arial" w:hAnsi="Arial" w:cs="Arial"/>
          <w:color w:val="000000"/>
        </w:rPr>
        <w:t>R</w:t>
      </w:r>
      <w:r w:rsidR="00110978">
        <w:rPr>
          <w:rFonts w:ascii="Arial" w:hAnsi="Arial" w:cs="Arial"/>
          <w:color w:val="000000"/>
        </w:rPr>
        <w:t>ing for an ambulance and parents.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If student conscious keep them in an upright position to aid breathing. If unconscious then</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place</w:t>
      </w:r>
      <w:proofErr w:type="gramEnd"/>
      <w:r>
        <w:rPr>
          <w:rFonts w:ascii="Arial" w:hAnsi="Arial" w:cs="Arial"/>
          <w:color w:val="000000"/>
        </w:rPr>
        <w:t xml:space="preserve"> in recovery position.</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xml:space="preserve">If student is conscious and alert ask them to </w:t>
      </w:r>
      <w:proofErr w:type="spellStart"/>
      <w:r>
        <w:rPr>
          <w:rFonts w:ascii="Arial" w:hAnsi="Arial" w:cs="Arial"/>
          <w:color w:val="000000"/>
        </w:rPr>
        <w:t>self administer</w:t>
      </w:r>
      <w:proofErr w:type="spellEnd"/>
      <w:r>
        <w:rPr>
          <w:rFonts w:ascii="Arial" w:hAnsi="Arial" w:cs="Arial"/>
          <w:color w:val="000000"/>
        </w:rPr>
        <w:t xml:space="preserve"> their </w:t>
      </w:r>
      <w:proofErr w:type="spellStart"/>
      <w:r>
        <w:rPr>
          <w:rFonts w:ascii="Arial" w:hAnsi="Arial" w:cs="Arial"/>
          <w:color w:val="000000"/>
        </w:rPr>
        <w:t>epipen</w:t>
      </w:r>
      <w:proofErr w:type="spellEnd"/>
      <w:r>
        <w:rPr>
          <w:rFonts w:ascii="Arial" w:hAnsi="Arial" w:cs="Arial"/>
          <w:color w:val="000000"/>
        </w:rPr>
        <w:t>. If student</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unconscious</w:t>
      </w:r>
      <w:proofErr w:type="gramEnd"/>
      <w:r>
        <w:rPr>
          <w:rFonts w:ascii="Arial" w:hAnsi="Arial" w:cs="Arial"/>
          <w:color w:val="000000"/>
        </w:rPr>
        <w:t xml:space="preserve">, trained member of staff to administer </w:t>
      </w:r>
      <w:proofErr w:type="spellStart"/>
      <w:r>
        <w:rPr>
          <w:rFonts w:ascii="Arial" w:hAnsi="Arial" w:cs="Arial"/>
          <w:color w:val="000000"/>
        </w:rPr>
        <w:t>epipen</w:t>
      </w:r>
      <w:proofErr w:type="spellEnd"/>
      <w:r>
        <w:rPr>
          <w:rFonts w:ascii="Arial" w:hAnsi="Arial" w:cs="Arial"/>
          <w:color w:val="000000"/>
        </w:rPr>
        <w:t xml:space="preserve"> as per training. Record time of</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giving</w:t>
      </w:r>
      <w:proofErr w:type="gramEnd"/>
      <w:r>
        <w:rPr>
          <w:rFonts w:ascii="Arial" w:hAnsi="Arial" w:cs="Arial"/>
          <w:color w:val="000000"/>
        </w:rPr>
        <w:t>.</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If no improvement within 5 minutes then 2</w:t>
      </w:r>
      <w:r>
        <w:rPr>
          <w:rFonts w:ascii="Arial" w:hAnsi="Arial" w:cs="Arial"/>
          <w:color w:val="000000"/>
          <w:sz w:val="14"/>
          <w:szCs w:val="14"/>
        </w:rPr>
        <w:t xml:space="preserve">nd </w:t>
      </w:r>
      <w:proofErr w:type="spellStart"/>
      <w:r>
        <w:rPr>
          <w:rFonts w:ascii="Arial" w:hAnsi="Arial" w:cs="Arial"/>
          <w:color w:val="000000"/>
        </w:rPr>
        <w:t>epipen</w:t>
      </w:r>
      <w:proofErr w:type="spellEnd"/>
      <w:r>
        <w:rPr>
          <w:rFonts w:ascii="Arial" w:hAnsi="Arial" w:cs="Arial"/>
          <w:color w:val="000000"/>
        </w:rPr>
        <w:t xml:space="preserve"> to be administered.</w:t>
      </w:r>
      <w:proofErr w:type="gramEnd"/>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 xml:space="preserve">Keep used </w:t>
      </w:r>
      <w:proofErr w:type="spellStart"/>
      <w:r>
        <w:rPr>
          <w:rFonts w:ascii="Arial" w:hAnsi="Arial" w:cs="Arial"/>
          <w:color w:val="000000"/>
        </w:rPr>
        <w:t>epipens</w:t>
      </w:r>
      <w:proofErr w:type="spellEnd"/>
      <w:r>
        <w:rPr>
          <w:rFonts w:ascii="Arial" w:hAnsi="Arial" w:cs="Arial"/>
          <w:color w:val="000000"/>
        </w:rPr>
        <w:t xml:space="preserve"> and give to paramedics when they arrive.</w:t>
      </w: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743D22" w:rsidRDefault="00743D22" w:rsidP="00110978">
      <w:pPr>
        <w:autoSpaceDE w:val="0"/>
        <w:autoSpaceDN w:val="0"/>
        <w:adjustRightInd w:val="0"/>
        <w:spacing w:after="0" w:line="240" w:lineRule="auto"/>
        <w:rPr>
          <w:rFonts w:ascii="Arial" w:hAnsi="Arial" w:cs="Arial"/>
          <w:color w:val="000000"/>
        </w:rPr>
      </w:pPr>
    </w:p>
    <w:p w:rsidR="00110978" w:rsidRDefault="005C590B" w:rsidP="005C590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Diabetes - Appendix F</w:t>
      </w:r>
    </w:p>
    <w:p w:rsidR="00110978" w:rsidRDefault="00110978" w:rsidP="005C590B">
      <w:pPr>
        <w:autoSpaceDE w:val="0"/>
        <w:autoSpaceDN w:val="0"/>
        <w:adjustRightInd w:val="0"/>
        <w:spacing w:after="0" w:line="240" w:lineRule="auto"/>
        <w:jc w:val="center"/>
        <w:rPr>
          <w:rFonts w:ascii="Arial" w:hAnsi="Arial" w:cs="Arial"/>
          <w:bCs/>
          <w:color w:val="000000"/>
        </w:rPr>
      </w:pPr>
      <w:r w:rsidRPr="005C590B">
        <w:rPr>
          <w:rFonts w:ascii="Arial" w:hAnsi="Arial" w:cs="Arial"/>
          <w:bCs/>
          <w:color w:val="000000"/>
        </w:rPr>
        <w:t>Diabetes awareness and treatment for staff</w:t>
      </w:r>
    </w:p>
    <w:p w:rsidR="005C590B" w:rsidRPr="005C590B" w:rsidRDefault="005C590B" w:rsidP="005C590B">
      <w:pPr>
        <w:autoSpaceDE w:val="0"/>
        <w:autoSpaceDN w:val="0"/>
        <w:adjustRightInd w:val="0"/>
        <w:spacing w:after="0" w:line="240" w:lineRule="auto"/>
        <w:jc w:val="center"/>
        <w:rPr>
          <w:rFonts w:ascii="Arial" w:hAnsi="Arial" w:cs="Arial"/>
          <w:bCs/>
          <w:color w:val="000000"/>
        </w:rPr>
      </w:pP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What is it?</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Abnormal fluctuations in blood sugar can lead to someone with diabetes becoming unwell</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if untreated, losing consciousness.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There are two conditions associated with diabetes - hyperglycaemia (high blood sugar)</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hypoglycaemia (low blood sugar).</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Hypoglycaemia is the more common emergency which affects brain function and can</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lead</w:t>
      </w:r>
      <w:proofErr w:type="gramEnd"/>
      <w:r>
        <w:rPr>
          <w:rFonts w:ascii="Arial" w:hAnsi="Arial" w:cs="Arial"/>
          <w:color w:val="000000"/>
        </w:rPr>
        <w:t xml:space="preserve"> to unconsciousness if untreated.</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Signs and symptoms: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Hypoglycaemia:</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Hunger</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Feeling 'weak' and confused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Sweating</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Dry, pale skin</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Shallow breathing</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Hyperglycaemia:</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Thirst</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Vomiting</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Fruity/sweet breath</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Rapid, weak pulse</w:t>
      </w:r>
    </w:p>
    <w:p w:rsidR="005C590B" w:rsidRDefault="005C590B" w:rsidP="00110978">
      <w:pPr>
        <w:autoSpaceDE w:val="0"/>
        <w:autoSpaceDN w:val="0"/>
        <w:adjustRightInd w:val="0"/>
        <w:spacing w:after="0" w:line="240" w:lineRule="auto"/>
        <w:rPr>
          <w:rFonts w:ascii="Arial" w:hAnsi="Arial" w:cs="Arial"/>
          <w:b/>
          <w:bCs/>
          <w:color w:val="000000"/>
        </w:rPr>
      </w:pP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First aid aims</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Hypoglycaemia:</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Raise blood sugar level as quickly as possible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Get casualty to hospital, if necessary</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Hyperglycaemia:</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Get casualty to hospital as soon as possible</w:t>
      </w:r>
    </w:p>
    <w:p w:rsidR="005C590B" w:rsidRDefault="005C590B" w:rsidP="00110978">
      <w:pPr>
        <w:autoSpaceDE w:val="0"/>
        <w:autoSpaceDN w:val="0"/>
        <w:adjustRightInd w:val="0"/>
        <w:spacing w:after="0" w:line="240" w:lineRule="auto"/>
        <w:rPr>
          <w:rFonts w:ascii="Arial" w:hAnsi="Arial" w:cs="Arial"/>
          <w:b/>
          <w:bCs/>
          <w:color w:val="000000"/>
        </w:rPr>
      </w:pP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Treatment</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Hypoglycaemia:</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Sit casualty down</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If conscious, give them a sugary drink, chocolate or other sugary food</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If there's an improvement, offer more to eat or drink. Help the casualty to find their</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glucose</w:t>
      </w:r>
      <w:proofErr w:type="gramEnd"/>
      <w:r>
        <w:rPr>
          <w:rFonts w:ascii="Arial" w:hAnsi="Arial" w:cs="Arial"/>
          <w:color w:val="000000"/>
        </w:rPr>
        <w:t xml:space="preserve"> testing kit to check their level. Advise them to rest and see their doctor as</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soon</w:t>
      </w:r>
      <w:proofErr w:type="gramEnd"/>
      <w:r>
        <w:rPr>
          <w:rFonts w:ascii="Arial" w:hAnsi="Arial" w:cs="Arial"/>
          <w:color w:val="000000"/>
        </w:rPr>
        <w:t xml:space="preserve"> as possible.</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If consciousness is impaired, do not give them anything to eat or drink. Dial 999 for an</w:t>
      </w:r>
    </w:p>
    <w:p w:rsidR="00110978" w:rsidRDefault="00110978" w:rsidP="0011097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ambulance</w:t>
      </w:r>
      <w:proofErr w:type="gramEnd"/>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Hyperglycaemia:</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Call 999 immediately</w:t>
      </w:r>
    </w:p>
    <w:p w:rsidR="00110978" w:rsidRDefault="00110978" w:rsidP="00110978">
      <w:pPr>
        <w:autoSpaceDE w:val="0"/>
        <w:autoSpaceDN w:val="0"/>
        <w:adjustRightInd w:val="0"/>
        <w:spacing w:after="0" w:line="240" w:lineRule="auto"/>
        <w:rPr>
          <w:rFonts w:ascii="Arial" w:hAnsi="Arial" w:cs="Arial"/>
          <w:b/>
          <w:bCs/>
          <w:color w:val="000000"/>
        </w:rPr>
      </w:pPr>
      <w:r>
        <w:rPr>
          <w:rFonts w:ascii="Arial" w:hAnsi="Arial" w:cs="Arial"/>
          <w:b/>
          <w:bCs/>
          <w:color w:val="000000"/>
        </w:rPr>
        <w:t>Further actions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If the casualty loses consciousness</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Open airway and check breathing</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Place them in recovery position</w:t>
      </w:r>
    </w:p>
    <w:p w:rsidR="00110978" w:rsidRDefault="00110978" w:rsidP="00110978">
      <w:pPr>
        <w:autoSpaceDE w:val="0"/>
        <w:autoSpaceDN w:val="0"/>
        <w:adjustRightInd w:val="0"/>
        <w:spacing w:after="0" w:line="240" w:lineRule="auto"/>
        <w:rPr>
          <w:rFonts w:ascii="Arial" w:hAnsi="Arial" w:cs="Arial"/>
          <w:color w:val="000000"/>
        </w:rPr>
      </w:pPr>
      <w:r>
        <w:rPr>
          <w:rFonts w:ascii="Arial" w:hAnsi="Arial" w:cs="Arial"/>
          <w:color w:val="000000"/>
        </w:rPr>
        <w:t>Prepare to give resuscitation</w:t>
      </w:r>
    </w:p>
    <w:p w:rsidR="00832C3A" w:rsidRDefault="00832C3A" w:rsidP="00110978"/>
    <w:sectPr w:rsidR="00832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auto"/>
    <w:notTrueType/>
    <w:pitch w:val="default"/>
    <w:sig w:usb0="00000003" w:usb1="00000000" w:usb2="00000000" w:usb3="00000000" w:csb0="00000001" w:csb1="00000000"/>
  </w:font>
  <w:font w:name="Trebuchet 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78"/>
    <w:rsid w:val="000E2AAA"/>
    <w:rsid w:val="00110978"/>
    <w:rsid w:val="005C590B"/>
    <w:rsid w:val="007172F1"/>
    <w:rsid w:val="00743D22"/>
    <w:rsid w:val="00832C3A"/>
    <w:rsid w:val="00D50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051C"/>
    <w:pPr>
      <w:spacing w:after="0" w:line="240" w:lineRule="auto"/>
    </w:pPr>
    <w:rPr>
      <w:rFonts w:ascii="Arial" w:eastAsia="Times New Roman" w:hAnsi="Arial" w:cs="Times New Roman"/>
      <w:i/>
      <w:sz w:val="24"/>
      <w:szCs w:val="20"/>
      <w:lang w:eastAsia="en-GB"/>
    </w:rPr>
  </w:style>
  <w:style w:type="character" w:customStyle="1" w:styleId="BodyTextChar">
    <w:name w:val="Body Text Char"/>
    <w:basedOn w:val="DefaultParagraphFont"/>
    <w:link w:val="BodyText"/>
    <w:rsid w:val="00D5051C"/>
    <w:rPr>
      <w:rFonts w:ascii="Arial" w:eastAsia="Times New Roman" w:hAnsi="Arial" w:cs="Times New Roman"/>
      <w:i/>
      <w:sz w:val="24"/>
      <w:szCs w:val="20"/>
      <w:lang w:eastAsia="en-GB"/>
    </w:rPr>
  </w:style>
  <w:style w:type="paragraph" w:styleId="BodyText2">
    <w:name w:val="Body Text 2"/>
    <w:basedOn w:val="Normal"/>
    <w:link w:val="BodyText2Char"/>
    <w:rsid w:val="00D5051C"/>
    <w:pPr>
      <w:spacing w:after="0" w:line="240" w:lineRule="auto"/>
      <w:jc w:val="center"/>
    </w:pPr>
    <w:rPr>
      <w:rFonts w:ascii="Arial" w:eastAsia="Times New Roman" w:hAnsi="Arial" w:cs="Times New Roman"/>
      <w:b/>
      <w:sz w:val="24"/>
      <w:szCs w:val="20"/>
      <w:u w:val="single"/>
      <w:lang w:eastAsia="en-GB"/>
    </w:rPr>
  </w:style>
  <w:style w:type="character" w:customStyle="1" w:styleId="BodyText2Char">
    <w:name w:val="Body Text 2 Char"/>
    <w:basedOn w:val="DefaultParagraphFont"/>
    <w:link w:val="BodyText2"/>
    <w:rsid w:val="00D5051C"/>
    <w:rPr>
      <w:rFonts w:ascii="Arial" w:eastAsia="Times New Roman" w:hAnsi="Arial" w:cs="Times New Roman"/>
      <w:b/>
      <w:sz w:val="24"/>
      <w:szCs w:val="20"/>
      <w:u w:val="single"/>
      <w:lang w:eastAsia="en-GB"/>
    </w:rPr>
  </w:style>
  <w:style w:type="paragraph" w:styleId="Title">
    <w:name w:val="Title"/>
    <w:basedOn w:val="Normal"/>
    <w:link w:val="TitleChar"/>
    <w:qFormat/>
    <w:rsid w:val="007172F1"/>
    <w:pPr>
      <w:spacing w:after="0" w:line="240" w:lineRule="auto"/>
      <w:jc w:val="center"/>
    </w:pPr>
    <w:rPr>
      <w:rFonts w:ascii="Arial" w:eastAsia="Times New Roman" w:hAnsi="Arial" w:cs="Times New Roman"/>
      <w:b/>
      <w:sz w:val="32"/>
      <w:szCs w:val="20"/>
      <w:u w:val="single"/>
      <w:lang w:eastAsia="en-GB"/>
    </w:rPr>
  </w:style>
  <w:style w:type="character" w:customStyle="1" w:styleId="TitleChar">
    <w:name w:val="Title Char"/>
    <w:basedOn w:val="DefaultParagraphFont"/>
    <w:link w:val="Title"/>
    <w:rsid w:val="007172F1"/>
    <w:rPr>
      <w:rFonts w:ascii="Arial" w:eastAsia="Times New Roman" w:hAnsi="Arial" w:cs="Times New Roman"/>
      <w:b/>
      <w:sz w:val="32"/>
      <w:szCs w:val="20"/>
      <w:u w:val="single"/>
      <w:lang w:eastAsia="en-GB"/>
    </w:rPr>
  </w:style>
  <w:style w:type="paragraph" w:styleId="BalloonText">
    <w:name w:val="Balloon Text"/>
    <w:basedOn w:val="Normal"/>
    <w:link w:val="BalloonTextChar"/>
    <w:uiPriority w:val="99"/>
    <w:semiHidden/>
    <w:unhideWhenUsed/>
    <w:rsid w:val="00717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051C"/>
    <w:pPr>
      <w:spacing w:after="0" w:line="240" w:lineRule="auto"/>
    </w:pPr>
    <w:rPr>
      <w:rFonts w:ascii="Arial" w:eastAsia="Times New Roman" w:hAnsi="Arial" w:cs="Times New Roman"/>
      <w:i/>
      <w:sz w:val="24"/>
      <w:szCs w:val="20"/>
      <w:lang w:eastAsia="en-GB"/>
    </w:rPr>
  </w:style>
  <w:style w:type="character" w:customStyle="1" w:styleId="BodyTextChar">
    <w:name w:val="Body Text Char"/>
    <w:basedOn w:val="DefaultParagraphFont"/>
    <w:link w:val="BodyText"/>
    <w:rsid w:val="00D5051C"/>
    <w:rPr>
      <w:rFonts w:ascii="Arial" w:eastAsia="Times New Roman" w:hAnsi="Arial" w:cs="Times New Roman"/>
      <w:i/>
      <w:sz w:val="24"/>
      <w:szCs w:val="20"/>
      <w:lang w:eastAsia="en-GB"/>
    </w:rPr>
  </w:style>
  <w:style w:type="paragraph" w:styleId="BodyText2">
    <w:name w:val="Body Text 2"/>
    <w:basedOn w:val="Normal"/>
    <w:link w:val="BodyText2Char"/>
    <w:rsid w:val="00D5051C"/>
    <w:pPr>
      <w:spacing w:after="0" w:line="240" w:lineRule="auto"/>
      <w:jc w:val="center"/>
    </w:pPr>
    <w:rPr>
      <w:rFonts w:ascii="Arial" w:eastAsia="Times New Roman" w:hAnsi="Arial" w:cs="Times New Roman"/>
      <w:b/>
      <w:sz w:val="24"/>
      <w:szCs w:val="20"/>
      <w:u w:val="single"/>
      <w:lang w:eastAsia="en-GB"/>
    </w:rPr>
  </w:style>
  <w:style w:type="character" w:customStyle="1" w:styleId="BodyText2Char">
    <w:name w:val="Body Text 2 Char"/>
    <w:basedOn w:val="DefaultParagraphFont"/>
    <w:link w:val="BodyText2"/>
    <w:rsid w:val="00D5051C"/>
    <w:rPr>
      <w:rFonts w:ascii="Arial" w:eastAsia="Times New Roman" w:hAnsi="Arial" w:cs="Times New Roman"/>
      <w:b/>
      <w:sz w:val="24"/>
      <w:szCs w:val="20"/>
      <w:u w:val="single"/>
      <w:lang w:eastAsia="en-GB"/>
    </w:rPr>
  </w:style>
  <w:style w:type="paragraph" w:styleId="Title">
    <w:name w:val="Title"/>
    <w:basedOn w:val="Normal"/>
    <w:link w:val="TitleChar"/>
    <w:qFormat/>
    <w:rsid w:val="007172F1"/>
    <w:pPr>
      <w:spacing w:after="0" w:line="240" w:lineRule="auto"/>
      <w:jc w:val="center"/>
    </w:pPr>
    <w:rPr>
      <w:rFonts w:ascii="Arial" w:eastAsia="Times New Roman" w:hAnsi="Arial" w:cs="Times New Roman"/>
      <w:b/>
      <w:sz w:val="32"/>
      <w:szCs w:val="20"/>
      <w:u w:val="single"/>
      <w:lang w:eastAsia="en-GB"/>
    </w:rPr>
  </w:style>
  <w:style w:type="character" w:customStyle="1" w:styleId="TitleChar">
    <w:name w:val="Title Char"/>
    <w:basedOn w:val="DefaultParagraphFont"/>
    <w:link w:val="Title"/>
    <w:rsid w:val="007172F1"/>
    <w:rPr>
      <w:rFonts w:ascii="Arial" w:eastAsia="Times New Roman" w:hAnsi="Arial" w:cs="Times New Roman"/>
      <w:b/>
      <w:sz w:val="32"/>
      <w:szCs w:val="20"/>
      <w:u w:val="single"/>
      <w:lang w:eastAsia="en-GB"/>
    </w:rPr>
  </w:style>
  <w:style w:type="paragraph" w:styleId="BalloonText">
    <w:name w:val="Balloon Text"/>
    <w:basedOn w:val="Normal"/>
    <w:link w:val="BalloonTextChar"/>
    <w:uiPriority w:val="99"/>
    <w:semiHidden/>
    <w:unhideWhenUsed/>
    <w:rsid w:val="00717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2</cp:revision>
  <dcterms:created xsi:type="dcterms:W3CDTF">2014-09-11T13:15:00Z</dcterms:created>
  <dcterms:modified xsi:type="dcterms:W3CDTF">2014-09-11T13:15:00Z</dcterms:modified>
</cp:coreProperties>
</file>